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44356" w14:textId="77777777" w:rsidR="00300DAC" w:rsidRDefault="00981B07">
      <w:pPr>
        <w:widowControl/>
        <w:jc w:val="left"/>
      </w:pPr>
      <w:r w:rsidRPr="00300DAC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081B122" wp14:editId="2A752AD0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4333875" cy="27622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3B192" w14:textId="77777777" w:rsidR="00300DAC" w:rsidRPr="00BF69DC" w:rsidRDefault="00300DAC" w:rsidP="00300DAC">
                            <w:pPr>
                              <w:pStyle w:val="a7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BF69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CEDEC+KYUSHU 2019　メディア登録規定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1B1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3.75pt;width:341.25pt;height:21.75pt;z-index:2516582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" filled="f" stroked="f">
                <v:textbox>
                  <w:txbxContent>
                    <w:p w14:paraId="4633B192" w14:textId="77777777" w:rsidR="00300DAC" w:rsidRPr="00BF69DC" w:rsidRDefault="00300DAC" w:rsidP="00300DAC">
                      <w:pPr>
                        <w:pStyle w:val="a7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BF69D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CEDEC+KYUSHU 2019　メディア登録規定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3D618528" wp14:editId="613E2C11">
            <wp:simplePos x="0" y="0"/>
            <wp:positionH relativeFrom="margin">
              <wp:align>center</wp:align>
            </wp:positionH>
            <wp:positionV relativeFrom="paragraph">
              <wp:posOffset>-523875</wp:posOffset>
            </wp:positionV>
            <wp:extent cx="4305300" cy="521335"/>
            <wp:effectExtent l="0" t="0" r="0" b="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FFD50" w14:textId="77777777" w:rsidR="00FE2852" w:rsidRDefault="00FE2852" w:rsidP="00FE2852">
      <w:pPr>
        <w:spacing w:line="300" w:lineRule="exact"/>
        <w:rPr>
          <w:b/>
          <w:bCs/>
          <w:color w:val="000000" w:themeColor="text1"/>
          <w:kern w:val="24"/>
          <w:sz w:val="18"/>
          <w:szCs w:val="18"/>
        </w:rPr>
      </w:pPr>
    </w:p>
    <w:p w14:paraId="7415C6A4" w14:textId="77777777" w:rsidR="00981B07" w:rsidRDefault="00981B07" w:rsidP="00FE2852">
      <w:pPr>
        <w:spacing w:line="300" w:lineRule="exact"/>
        <w:rPr>
          <w:b/>
          <w:bCs/>
          <w:color w:val="000000" w:themeColor="text1"/>
          <w:kern w:val="24"/>
          <w:sz w:val="18"/>
          <w:szCs w:val="18"/>
        </w:rPr>
      </w:pPr>
    </w:p>
    <w:p w14:paraId="027286F4" w14:textId="20FDCE30" w:rsidR="00FE2852" w:rsidRPr="00BF69DC" w:rsidRDefault="00FE2852" w:rsidP="00FE2852">
      <w:pPr>
        <w:spacing w:line="300" w:lineRule="exact"/>
        <w:rPr>
          <w:rFonts w:ascii="ＭＳ Ｐゴシック" w:eastAsia="ＭＳ Ｐゴシック" w:hAnsi="ＭＳ Ｐゴシック"/>
          <w:b/>
          <w:bCs/>
          <w:color w:val="000000" w:themeColor="text1"/>
          <w:kern w:val="24"/>
          <w:sz w:val="18"/>
          <w:szCs w:val="18"/>
        </w:rPr>
      </w:pPr>
      <w:r w:rsidRPr="00BF69DC">
        <w:rPr>
          <w:rFonts w:ascii="ＭＳ Ｐゴシック" w:eastAsia="ＭＳ Ｐゴシック" w:hAnsi="ＭＳ Ｐゴシック" w:hint="eastAsia"/>
          <w:b/>
          <w:color w:val="000000" w:themeColor="text1"/>
          <w:kern w:val="24"/>
          <w:sz w:val="18"/>
          <w:szCs w:val="18"/>
        </w:rPr>
        <w:t>■登録規定</w:t>
      </w:r>
      <w:r w:rsidRPr="00BF69DC">
        <w:rPr>
          <w:rFonts w:ascii="ＭＳ Ｐゴシック" w:eastAsia="ＭＳ Ｐゴシック" w:hAnsi="ＭＳ Ｐゴシック" w:hint="eastAsia"/>
          <w:b/>
          <w:bCs/>
          <w:color w:val="000000" w:themeColor="text1"/>
          <w:kern w:val="24"/>
          <w:sz w:val="18"/>
          <w:szCs w:val="18"/>
        </w:rPr>
        <w:t xml:space="preserve">　</w:t>
      </w:r>
      <w:r w:rsidRPr="00BF69DC">
        <w:rPr>
          <w:rFonts w:ascii="ＭＳ Ｐゴシック" w:eastAsia="ＭＳ Ｐゴシック" w:hAnsi="ＭＳ Ｐゴシック" w:hint="eastAsia"/>
          <w:b/>
          <w:color w:val="000000" w:themeColor="text1"/>
          <w:kern w:val="24"/>
          <w:sz w:val="18"/>
          <w:szCs w:val="18"/>
        </w:rPr>
        <w:t>登録できるメディアは、次の各項のいずれかに該当する報道関係と</w:t>
      </w:r>
      <w:r w:rsidR="00B1664E">
        <w:rPr>
          <w:rFonts w:ascii="ＭＳ Ｐゴシック" w:eastAsia="ＭＳ Ｐゴシック" w:hAnsi="ＭＳ Ｐゴシック" w:hint="eastAsia"/>
          <w:b/>
          <w:color w:val="000000" w:themeColor="text1"/>
          <w:kern w:val="24"/>
          <w:sz w:val="18"/>
          <w:szCs w:val="18"/>
        </w:rPr>
        <w:t>いたします</w:t>
      </w:r>
      <w:r w:rsidRPr="00BF69DC">
        <w:rPr>
          <w:rFonts w:ascii="ＭＳ Ｐゴシック" w:eastAsia="ＭＳ Ｐゴシック" w:hAnsi="ＭＳ Ｐゴシック" w:hint="eastAsia"/>
          <w:b/>
          <w:color w:val="000000" w:themeColor="text1"/>
          <w:kern w:val="24"/>
          <w:sz w:val="18"/>
          <w:szCs w:val="18"/>
        </w:rPr>
        <w:t>。</w:t>
      </w:r>
    </w:p>
    <w:p w14:paraId="7EAFFE67" w14:textId="77777777" w:rsidR="00FE2852" w:rsidRPr="00BF69DC" w:rsidRDefault="00FE2852" w:rsidP="00420493">
      <w:pPr>
        <w:spacing w:line="300" w:lineRule="exact"/>
        <w:ind w:firstLineChars="200" w:firstLine="360"/>
        <w:rPr>
          <w:rFonts w:ascii="ＭＳ Ｐゴシック" w:eastAsia="ＭＳ Ｐゴシック" w:hAnsi="ＭＳ Ｐゴシック"/>
          <w:color w:val="000000" w:themeColor="text1"/>
          <w:kern w:val="24"/>
          <w:sz w:val="18"/>
          <w:szCs w:val="18"/>
        </w:rPr>
      </w:pPr>
      <w:r w:rsidRPr="00BF69DC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① 第3種郵便物認可を取得し定期刊行物を発行している新聞社・出版社の編集者・記者・カメラマン</w:t>
      </w:r>
    </w:p>
    <w:p w14:paraId="40BFA55D" w14:textId="77777777" w:rsidR="00FE2852" w:rsidRPr="00BF69DC" w:rsidRDefault="00FE2852" w:rsidP="00420493">
      <w:pPr>
        <w:spacing w:line="300" w:lineRule="exact"/>
        <w:ind w:firstLineChars="200" w:firstLine="360"/>
        <w:rPr>
          <w:rFonts w:ascii="ＭＳ Ｐゴシック" w:eastAsia="ＭＳ Ｐゴシック" w:hAnsi="ＭＳ Ｐゴシック"/>
          <w:color w:val="000000" w:themeColor="text1"/>
          <w:kern w:val="24"/>
          <w:sz w:val="18"/>
          <w:szCs w:val="18"/>
        </w:rPr>
      </w:pPr>
      <w:r w:rsidRPr="00BF69DC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② 上記定期刊行物に署名記事の掲載実績をもつフリージャーナリスト、ライターの方</w:t>
      </w:r>
    </w:p>
    <w:p w14:paraId="1337B994" w14:textId="77777777" w:rsidR="00FE2852" w:rsidRPr="00BF69DC" w:rsidRDefault="00FE2852" w:rsidP="00420493">
      <w:pPr>
        <w:spacing w:line="300" w:lineRule="exact"/>
        <w:ind w:firstLineChars="200" w:firstLine="360"/>
        <w:rPr>
          <w:rFonts w:ascii="ＭＳ Ｐゴシック" w:eastAsia="ＭＳ Ｐゴシック" w:hAnsi="ＭＳ Ｐゴシック"/>
          <w:color w:val="000000" w:themeColor="text1"/>
          <w:kern w:val="24"/>
          <w:sz w:val="18"/>
          <w:szCs w:val="18"/>
        </w:rPr>
      </w:pPr>
      <w:r w:rsidRPr="00BF69DC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③ 法人が開設するインターネット上のニュースまたは情報系サイト制作会社の編集者・記者・スタッフ</w:t>
      </w:r>
    </w:p>
    <w:p w14:paraId="5BD71F9B" w14:textId="77777777" w:rsidR="00FE2852" w:rsidRPr="00BF69DC" w:rsidRDefault="00FE2852" w:rsidP="00420493">
      <w:pPr>
        <w:spacing w:line="300" w:lineRule="exact"/>
        <w:ind w:firstLineChars="200" w:firstLine="360"/>
        <w:rPr>
          <w:rFonts w:ascii="ＭＳ Ｐゴシック" w:eastAsia="ＭＳ Ｐゴシック" w:hAnsi="ＭＳ Ｐゴシック"/>
          <w:color w:val="000000" w:themeColor="text1"/>
          <w:kern w:val="24"/>
          <w:sz w:val="18"/>
          <w:szCs w:val="18"/>
        </w:rPr>
      </w:pPr>
      <w:r w:rsidRPr="00BF69DC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④ BS･CS･ケーブルテレビを含むテレビ番組制作会社・記者・および撮影スタッフ</w:t>
      </w:r>
    </w:p>
    <w:p w14:paraId="66E46A07" w14:textId="77777777" w:rsidR="00FE2852" w:rsidRPr="00BF69DC" w:rsidRDefault="00FE2852" w:rsidP="00420493">
      <w:pPr>
        <w:spacing w:line="300" w:lineRule="exact"/>
        <w:ind w:firstLineChars="200" w:firstLine="360"/>
        <w:rPr>
          <w:rFonts w:ascii="ＭＳ Ｐゴシック" w:eastAsia="ＭＳ Ｐゴシック" w:hAnsi="ＭＳ Ｐゴシック"/>
          <w:color w:val="000000" w:themeColor="text1"/>
          <w:kern w:val="24"/>
          <w:sz w:val="18"/>
          <w:szCs w:val="18"/>
        </w:rPr>
      </w:pPr>
      <w:r w:rsidRPr="00BF69DC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⑤ ラジオ番組制作会社・記者・およびスタッフ</w:t>
      </w:r>
    </w:p>
    <w:p w14:paraId="63C47DE2" w14:textId="77777777" w:rsidR="00FE2852" w:rsidRPr="00BF69DC" w:rsidRDefault="00FE2852" w:rsidP="00420493">
      <w:pPr>
        <w:spacing w:line="300" w:lineRule="exact"/>
        <w:ind w:firstLineChars="200" w:firstLine="360"/>
        <w:rPr>
          <w:rFonts w:ascii="ＭＳ Ｐゴシック" w:eastAsia="ＭＳ Ｐゴシック" w:hAnsi="ＭＳ Ｐゴシック"/>
          <w:color w:val="000000" w:themeColor="text1"/>
          <w:kern w:val="24"/>
          <w:sz w:val="18"/>
          <w:szCs w:val="18"/>
        </w:rPr>
      </w:pPr>
      <w:r w:rsidRPr="00BF69DC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⑥ 上記編集・制作会社または編集部と取材委託契約を結んでいるライター・カメラマン</w:t>
      </w:r>
    </w:p>
    <w:p w14:paraId="041E4429" w14:textId="77777777" w:rsidR="00FE2852" w:rsidRPr="00BF69DC" w:rsidRDefault="00FE2852" w:rsidP="00420493">
      <w:pPr>
        <w:spacing w:line="300" w:lineRule="exact"/>
        <w:ind w:firstLineChars="200" w:firstLine="360"/>
        <w:rPr>
          <w:rFonts w:ascii="ＭＳ Ｐゴシック" w:eastAsia="ＭＳ Ｐゴシック" w:hAnsi="ＭＳ Ｐゴシック"/>
          <w:color w:val="000000" w:themeColor="text1"/>
          <w:kern w:val="24"/>
          <w:sz w:val="18"/>
          <w:szCs w:val="18"/>
        </w:rPr>
      </w:pPr>
      <w:r w:rsidRPr="00BF69DC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⑦ 別途定める取材規定遵守に承諾いただける方</w:t>
      </w:r>
    </w:p>
    <w:p w14:paraId="18299271" w14:textId="77777777" w:rsidR="00FE2852" w:rsidRPr="00BF69DC" w:rsidRDefault="00FE2852" w:rsidP="00363360">
      <w:pPr>
        <w:spacing w:line="300" w:lineRule="exact"/>
        <w:ind w:firstLineChars="200" w:firstLine="360"/>
        <w:rPr>
          <w:rFonts w:ascii="ＭＳ Ｐゴシック" w:eastAsia="ＭＳ Ｐゴシック" w:hAnsi="ＭＳ Ｐゴシック"/>
          <w:color w:val="000000" w:themeColor="text1"/>
          <w:kern w:val="24"/>
          <w:sz w:val="18"/>
          <w:szCs w:val="18"/>
        </w:rPr>
      </w:pPr>
      <w:r w:rsidRPr="00BF69DC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※ 個人でブログを開設している方、広告代理店・ＰＲ、調査会社・証券会社アナリストは対象外とさせていただきます。</w:t>
      </w:r>
    </w:p>
    <w:p w14:paraId="0DE3BFB6" w14:textId="77777777" w:rsidR="00FE2852" w:rsidRPr="00BF69DC" w:rsidRDefault="00FE2852" w:rsidP="00420493">
      <w:pPr>
        <w:spacing w:line="300" w:lineRule="exact"/>
        <w:ind w:firstLineChars="200" w:firstLine="360"/>
        <w:rPr>
          <w:rFonts w:ascii="ＭＳ Ｐゴシック" w:eastAsia="ＭＳ Ｐゴシック" w:hAnsi="ＭＳ Ｐゴシック"/>
          <w:color w:val="000000" w:themeColor="text1"/>
          <w:kern w:val="24"/>
          <w:sz w:val="18"/>
          <w:szCs w:val="18"/>
        </w:rPr>
      </w:pPr>
      <w:r w:rsidRPr="00BF69DC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※ 各メディアの登録に関しては、CEDEC+KYUSHU 2019実行委員会の判断によるものとし、</w:t>
      </w:r>
    </w:p>
    <w:p w14:paraId="753E679B" w14:textId="53AC12F0" w:rsidR="00FE2852" w:rsidRPr="00BF69DC" w:rsidRDefault="00FE2852" w:rsidP="00420493">
      <w:pPr>
        <w:spacing w:line="300" w:lineRule="exact"/>
        <w:ind w:firstLineChars="100" w:firstLine="180"/>
        <w:rPr>
          <w:rFonts w:ascii="ＭＳ Ｐゴシック" w:eastAsia="ＭＳ Ｐゴシック" w:hAnsi="ＭＳ Ｐゴシック"/>
          <w:color w:val="000000" w:themeColor="text1"/>
          <w:kern w:val="24"/>
          <w:sz w:val="18"/>
          <w:szCs w:val="18"/>
        </w:rPr>
      </w:pPr>
      <w:r w:rsidRPr="00BF69DC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 xml:space="preserve">　</w:t>
      </w:r>
      <w:r w:rsidR="00420493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 xml:space="preserve">　</w:t>
      </w:r>
      <w:r w:rsidRPr="00BF69DC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 xml:space="preserve">　上記登録規定に含まれない場合は、CEDEC+KYUSHU 2019実行委員会にて別途協議</w:t>
      </w:r>
      <w:r w:rsidR="00B1664E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いたします</w:t>
      </w:r>
      <w:r w:rsidRPr="00BF69DC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。</w:t>
      </w:r>
    </w:p>
    <w:p w14:paraId="761991E0" w14:textId="77777777" w:rsidR="00FE2852" w:rsidRPr="00BF69DC" w:rsidRDefault="00FE2852" w:rsidP="00FE2852">
      <w:pPr>
        <w:spacing w:line="300" w:lineRule="exact"/>
        <w:rPr>
          <w:rFonts w:ascii="ＭＳ Ｐゴシック" w:eastAsia="ＭＳ Ｐゴシック" w:hAnsi="ＭＳ Ｐゴシック"/>
          <w:color w:val="000000" w:themeColor="text1"/>
          <w:kern w:val="24"/>
          <w:sz w:val="18"/>
          <w:szCs w:val="18"/>
        </w:rPr>
      </w:pPr>
    </w:p>
    <w:p w14:paraId="4DFE4638" w14:textId="77777777" w:rsidR="00FE2852" w:rsidRPr="00BF69DC" w:rsidRDefault="00FE2852" w:rsidP="00420493">
      <w:pPr>
        <w:spacing w:line="300" w:lineRule="exact"/>
        <w:rPr>
          <w:rFonts w:ascii="ＭＳ Ｐゴシック" w:eastAsia="ＭＳ Ｐゴシック" w:hAnsi="ＭＳ Ｐゴシック"/>
          <w:b/>
          <w:color w:val="000000" w:themeColor="text1"/>
          <w:kern w:val="24"/>
          <w:sz w:val="18"/>
          <w:szCs w:val="18"/>
        </w:rPr>
      </w:pPr>
      <w:r w:rsidRPr="00BF69DC">
        <w:rPr>
          <w:rFonts w:ascii="ＭＳ Ｐゴシック" w:eastAsia="ＭＳ Ｐゴシック" w:hAnsi="ＭＳ Ｐゴシック" w:hint="eastAsia"/>
          <w:b/>
          <w:color w:val="000000" w:themeColor="text1"/>
          <w:kern w:val="24"/>
          <w:sz w:val="18"/>
          <w:szCs w:val="18"/>
        </w:rPr>
        <w:t>■登録申請</w:t>
      </w:r>
    </w:p>
    <w:p w14:paraId="2ED8B853" w14:textId="77777777" w:rsidR="00FE2852" w:rsidRPr="00BF69DC" w:rsidRDefault="00FE2852" w:rsidP="00420493">
      <w:pPr>
        <w:spacing w:line="300" w:lineRule="exact"/>
        <w:ind w:firstLineChars="200" w:firstLine="360"/>
        <w:rPr>
          <w:rFonts w:ascii="ＭＳ Ｐゴシック" w:eastAsia="ＭＳ Ｐゴシック" w:hAnsi="ＭＳ Ｐゴシック"/>
          <w:color w:val="000000" w:themeColor="text1"/>
          <w:kern w:val="24"/>
          <w:sz w:val="18"/>
          <w:szCs w:val="18"/>
        </w:rPr>
      </w:pPr>
      <w:r w:rsidRPr="00BF69DC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・登録申請は、新聞社・雑誌社等各メディアの部門ごとに行っていただくこととします。</w:t>
      </w:r>
    </w:p>
    <w:p w14:paraId="4B2403CB" w14:textId="77777777" w:rsidR="00FE2852" w:rsidRPr="00BF69DC" w:rsidRDefault="00FE2852" w:rsidP="00D46AB6">
      <w:pPr>
        <w:spacing w:line="300" w:lineRule="exact"/>
        <w:ind w:firstLineChars="200" w:firstLine="360"/>
        <w:rPr>
          <w:rFonts w:ascii="ＭＳ Ｐゴシック" w:eastAsia="ＭＳ Ｐゴシック" w:hAnsi="ＭＳ Ｐゴシック"/>
          <w:color w:val="000000" w:themeColor="text1"/>
          <w:kern w:val="24"/>
          <w:sz w:val="18"/>
          <w:szCs w:val="18"/>
        </w:rPr>
      </w:pPr>
      <w:r w:rsidRPr="00BF69DC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・登録申請内容は、</w:t>
      </w:r>
      <w:r w:rsidR="00C5399E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2P目の</w:t>
      </w:r>
      <w:r w:rsidR="00D46AB6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「</w:t>
      </w:r>
      <w:r w:rsidR="00D46AB6" w:rsidRPr="00D46AB6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CEDEC+KYUSHU 2019　メディア</w:t>
      </w:r>
      <w:r w:rsidR="00D46AB6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 xml:space="preserve"> </w:t>
      </w:r>
      <w:r w:rsidR="00C5399E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取材登録申請書</w:t>
      </w:r>
      <w:r w:rsidR="00D46AB6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」</w:t>
      </w:r>
      <w:r w:rsidR="00C5399E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をご確認ください</w:t>
      </w:r>
      <w:r w:rsidRPr="00BF69DC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。</w:t>
      </w:r>
    </w:p>
    <w:p w14:paraId="3FB27310" w14:textId="77777777" w:rsidR="00FE2852" w:rsidRPr="00BF69DC" w:rsidRDefault="00FE2852" w:rsidP="00420493">
      <w:pPr>
        <w:spacing w:line="300" w:lineRule="exact"/>
        <w:ind w:firstLineChars="200" w:firstLine="360"/>
        <w:rPr>
          <w:rFonts w:ascii="ＭＳ Ｐゴシック" w:eastAsia="ＭＳ Ｐゴシック" w:hAnsi="ＭＳ Ｐゴシック"/>
          <w:color w:val="000000" w:themeColor="text1"/>
          <w:kern w:val="24"/>
          <w:sz w:val="18"/>
          <w:szCs w:val="18"/>
        </w:rPr>
      </w:pPr>
      <w:r w:rsidRPr="00BF69DC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・取材委託契約を結んでいるライター・カメラマン等は、委託契約先から登録申請いただきます。</w:t>
      </w:r>
    </w:p>
    <w:p w14:paraId="3BF5115E" w14:textId="77777777" w:rsidR="00FE2852" w:rsidRPr="00BF69DC" w:rsidRDefault="00FE2852" w:rsidP="00420493">
      <w:pPr>
        <w:spacing w:line="300" w:lineRule="exact"/>
        <w:ind w:firstLineChars="200" w:firstLine="360"/>
        <w:rPr>
          <w:rFonts w:ascii="ＭＳ Ｐゴシック" w:eastAsia="ＭＳ Ｐゴシック" w:hAnsi="ＭＳ Ｐゴシック"/>
          <w:color w:val="000000" w:themeColor="text1"/>
          <w:kern w:val="24"/>
          <w:sz w:val="18"/>
          <w:szCs w:val="18"/>
        </w:rPr>
      </w:pPr>
      <w:r w:rsidRPr="00BF69DC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・所定の登録申請書式に記載いただき、必要に応じて別途定める資料を添付し、</w:t>
      </w:r>
    </w:p>
    <w:p w14:paraId="43A813D9" w14:textId="77777777" w:rsidR="00FE2852" w:rsidRPr="00BF69DC" w:rsidRDefault="00FE2852" w:rsidP="00420493">
      <w:pPr>
        <w:spacing w:line="300" w:lineRule="exact"/>
        <w:ind w:firstLineChars="200" w:firstLine="360"/>
        <w:rPr>
          <w:rFonts w:ascii="ＭＳ Ｐゴシック" w:eastAsia="ＭＳ Ｐゴシック" w:hAnsi="ＭＳ Ｐゴシック"/>
          <w:color w:val="000000" w:themeColor="text1"/>
          <w:kern w:val="24"/>
          <w:sz w:val="18"/>
          <w:szCs w:val="18"/>
        </w:rPr>
      </w:pPr>
      <w:r w:rsidRPr="00BF69DC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 xml:space="preserve">　CEDEC+KYUSHU 2019事務局に申請いただきます。</w:t>
      </w:r>
    </w:p>
    <w:p w14:paraId="220E375D" w14:textId="77777777" w:rsidR="00FE2852" w:rsidRPr="00BF69DC" w:rsidRDefault="00FE2852" w:rsidP="00C5399E">
      <w:pPr>
        <w:spacing w:line="300" w:lineRule="exact"/>
        <w:ind w:firstLineChars="150" w:firstLine="270"/>
        <w:rPr>
          <w:rFonts w:ascii="ＭＳ Ｐゴシック" w:eastAsia="ＭＳ Ｐゴシック" w:hAnsi="ＭＳ Ｐゴシック"/>
          <w:color w:val="000000" w:themeColor="text1"/>
          <w:kern w:val="24"/>
          <w:sz w:val="18"/>
          <w:szCs w:val="18"/>
        </w:rPr>
      </w:pPr>
      <w:r w:rsidRPr="00BF69DC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 xml:space="preserve"> ・登録申請は、2019年11月22日（金）まで随時、受け付けるものとします。</w:t>
      </w:r>
    </w:p>
    <w:p w14:paraId="166EA1DC" w14:textId="77777777" w:rsidR="00FE2852" w:rsidRPr="00BF69DC" w:rsidRDefault="00FE2852" w:rsidP="00FE2852">
      <w:pPr>
        <w:spacing w:line="300" w:lineRule="exact"/>
        <w:rPr>
          <w:rFonts w:ascii="ＭＳ Ｐゴシック" w:eastAsia="ＭＳ Ｐゴシック" w:hAnsi="ＭＳ Ｐゴシック"/>
          <w:color w:val="000000" w:themeColor="text1"/>
          <w:kern w:val="24"/>
          <w:sz w:val="18"/>
          <w:szCs w:val="18"/>
        </w:rPr>
      </w:pPr>
    </w:p>
    <w:p w14:paraId="2D443BCE" w14:textId="77777777" w:rsidR="00FE2852" w:rsidRPr="00BF69DC" w:rsidRDefault="00FE2852" w:rsidP="00FE2852">
      <w:pPr>
        <w:spacing w:line="300" w:lineRule="exact"/>
        <w:rPr>
          <w:rFonts w:ascii="ＭＳ Ｐゴシック" w:eastAsia="ＭＳ Ｐゴシック" w:hAnsi="ＭＳ Ｐゴシック"/>
          <w:b/>
          <w:color w:val="000000" w:themeColor="text1"/>
          <w:kern w:val="24"/>
          <w:sz w:val="18"/>
          <w:szCs w:val="18"/>
        </w:rPr>
      </w:pPr>
      <w:r w:rsidRPr="00BF69DC">
        <w:rPr>
          <w:rFonts w:ascii="ＭＳ Ｐゴシック" w:eastAsia="ＭＳ Ｐゴシック" w:hAnsi="ＭＳ Ｐゴシック" w:hint="eastAsia"/>
          <w:b/>
          <w:color w:val="000000" w:themeColor="text1"/>
          <w:kern w:val="24"/>
          <w:sz w:val="18"/>
          <w:szCs w:val="18"/>
        </w:rPr>
        <w:t>■登録</w:t>
      </w:r>
    </w:p>
    <w:p w14:paraId="2DB7213C" w14:textId="77777777" w:rsidR="00FE2852" w:rsidRPr="00BF69DC" w:rsidRDefault="00FE2852" w:rsidP="00420493">
      <w:pPr>
        <w:spacing w:line="300" w:lineRule="exact"/>
        <w:ind w:firstLineChars="200" w:firstLine="360"/>
        <w:rPr>
          <w:rFonts w:ascii="ＭＳ Ｐゴシック" w:eastAsia="ＭＳ Ｐゴシック" w:hAnsi="ＭＳ Ｐゴシック"/>
          <w:color w:val="000000" w:themeColor="text1"/>
          <w:kern w:val="24"/>
          <w:sz w:val="18"/>
          <w:szCs w:val="18"/>
        </w:rPr>
      </w:pPr>
      <w:r w:rsidRPr="00BF69DC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・CEDEC+KYUSHU 2019実行委員会が、登録申請内容を確認し、登録します。</w:t>
      </w:r>
    </w:p>
    <w:p w14:paraId="6582B4A4" w14:textId="18C6BBAA" w:rsidR="00FE2852" w:rsidRPr="00BF69DC" w:rsidRDefault="00FE2852" w:rsidP="00420493">
      <w:pPr>
        <w:spacing w:line="300" w:lineRule="exact"/>
        <w:ind w:firstLineChars="200" w:firstLine="360"/>
        <w:rPr>
          <w:rFonts w:ascii="ＭＳ Ｐゴシック" w:eastAsia="ＭＳ Ｐゴシック" w:hAnsi="ＭＳ Ｐゴシック"/>
          <w:color w:val="000000" w:themeColor="text1"/>
          <w:kern w:val="24"/>
          <w:sz w:val="18"/>
          <w:szCs w:val="18"/>
        </w:rPr>
      </w:pPr>
      <w:r w:rsidRPr="00BF69DC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・原則として、取材規定に反した場合は登録を取り消させて</w:t>
      </w:r>
      <w:r w:rsidR="007D3A8F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いただきます</w:t>
      </w:r>
      <w:r w:rsidRPr="00BF69DC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。</w:t>
      </w:r>
    </w:p>
    <w:p w14:paraId="6258DA1B" w14:textId="77777777" w:rsidR="00FE2852" w:rsidRPr="00BF69DC" w:rsidRDefault="00FE2852" w:rsidP="00FE2852">
      <w:pPr>
        <w:spacing w:line="300" w:lineRule="exact"/>
        <w:rPr>
          <w:rFonts w:ascii="ＭＳ Ｐゴシック" w:eastAsia="ＭＳ Ｐゴシック" w:hAnsi="ＭＳ Ｐゴシック"/>
          <w:color w:val="000000" w:themeColor="text1"/>
          <w:kern w:val="24"/>
          <w:sz w:val="18"/>
          <w:szCs w:val="18"/>
        </w:rPr>
      </w:pPr>
    </w:p>
    <w:p w14:paraId="05B4388C" w14:textId="77777777" w:rsidR="00FE2852" w:rsidRPr="00BF69DC" w:rsidRDefault="00FE2852" w:rsidP="00FE2852">
      <w:pPr>
        <w:spacing w:line="300" w:lineRule="exact"/>
        <w:rPr>
          <w:rFonts w:ascii="ＭＳ Ｐゴシック" w:eastAsia="ＭＳ Ｐゴシック" w:hAnsi="ＭＳ Ｐゴシック"/>
          <w:b/>
          <w:color w:val="000000" w:themeColor="text1"/>
          <w:kern w:val="24"/>
          <w:sz w:val="18"/>
          <w:szCs w:val="18"/>
        </w:rPr>
      </w:pPr>
      <w:r w:rsidRPr="00BF69DC">
        <w:rPr>
          <w:rFonts w:ascii="ＭＳ Ｐゴシック" w:eastAsia="ＭＳ Ｐゴシック" w:hAnsi="ＭＳ Ｐゴシック" w:hint="eastAsia"/>
          <w:b/>
          <w:color w:val="000000" w:themeColor="text1"/>
          <w:kern w:val="24"/>
          <w:sz w:val="18"/>
          <w:szCs w:val="18"/>
        </w:rPr>
        <w:t>■会場取材</w:t>
      </w:r>
    </w:p>
    <w:p w14:paraId="79F5F2B0" w14:textId="67BF438C" w:rsidR="003C2C4F" w:rsidRPr="00BF69DC" w:rsidRDefault="00FE2852" w:rsidP="003C2C4F">
      <w:pPr>
        <w:spacing w:line="300" w:lineRule="exact"/>
        <w:ind w:firstLineChars="200" w:firstLine="360"/>
        <w:rPr>
          <w:rFonts w:ascii="ＭＳ Ｐゴシック" w:eastAsia="ＭＳ Ｐゴシック" w:hAnsi="ＭＳ Ｐゴシック"/>
          <w:color w:val="000000" w:themeColor="text1"/>
          <w:kern w:val="24"/>
          <w:sz w:val="18"/>
          <w:szCs w:val="18"/>
        </w:rPr>
      </w:pPr>
      <w:r w:rsidRPr="00BF69DC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・CEDEC+KYUSHU 2019</w:t>
      </w:r>
      <w:r w:rsidR="003C2C4F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当日は、</w:t>
      </w:r>
      <w:r w:rsidR="00731438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必ず</w:t>
      </w:r>
      <w:r w:rsidR="003C2C4F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プレス受付にお越しください。</w:t>
      </w:r>
    </w:p>
    <w:p w14:paraId="434A4236" w14:textId="6464CB04" w:rsidR="00FE2852" w:rsidRPr="00BF69DC" w:rsidRDefault="00FE2852" w:rsidP="00420493">
      <w:pPr>
        <w:spacing w:line="300" w:lineRule="exact"/>
        <w:ind w:firstLineChars="200" w:firstLine="360"/>
        <w:rPr>
          <w:rFonts w:ascii="ＭＳ Ｐゴシック" w:eastAsia="ＭＳ Ｐゴシック" w:hAnsi="ＭＳ Ｐゴシック"/>
          <w:color w:val="000000" w:themeColor="text1"/>
          <w:kern w:val="24"/>
          <w:sz w:val="18"/>
          <w:szCs w:val="18"/>
        </w:rPr>
      </w:pPr>
      <w:r w:rsidRPr="00BF69DC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・</w:t>
      </w:r>
      <w:r w:rsidR="00FE1278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プレス</w:t>
      </w:r>
      <w:r w:rsidRPr="00BF69DC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受付</w:t>
      </w:r>
      <w:r w:rsidR="00862846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で</w:t>
      </w:r>
      <w:r w:rsidRPr="00BF69DC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は、本人確認資料（社員証、複数枚の名刺、運転免許証</w:t>
      </w:r>
      <w:r w:rsidR="0012756A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 xml:space="preserve"> 等</w:t>
      </w:r>
      <w:r w:rsidRPr="00BF69DC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）の提示</w:t>
      </w:r>
      <w:r w:rsidR="00331B1C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をお願い</w:t>
      </w:r>
      <w:r w:rsidR="00B1664E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いたします</w:t>
      </w:r>
      <w:r w:rsidRPr="00BF69DC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。</w:t>
      </w:r>
      <w:r w:rsidR="00331B1C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 xml:space="preserve">　</w:t>
      </w:r>
    </w:p>
    <w:p w14:paraId="12DAEADC" w14:textId="15C17413" w:rsidR="00FE2852" w:rsidRDefault="00FE2852" w:rsidP="00420493">
      <w:pPr>
        <w:spacing w:line="300" w:lineRule="exact"/>
        <w:ind w:firstLineChars="200" w:firstLine="360"/>
        <w:rPr>
          <w:rFonts w:ascii="ＭＳ Ｐゴシック" w:eastAsia="ＭＳ Ｐゴシック" w:hAnsi="ＭＳ Ｐゴシック"/>
          <w:color w:val="000000" w:themeColor="text1"/>
          <w:kern w:val="24"/>
          <w:sz w:val="18"/>
          <w:szCs w:val="18"/>
        </w:rPr>
      </w:pPr>
      <w:r w:rsidRPr="00BF69DC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・原則として、メディアパートナー</w:t>
      </w:r>
      <w:r w:rsidR="003C2C4F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 xml:space="preserve">（※下記参照） </w:t>
      </w:r>
      <w:r w:rsidR="00ED3FD4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の</w:t>
      </w:r>
      <w:r w:rsidRPr="00BF69DC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登録は当日会場では受け付けておりません。</w:t>
      </w:r>
    </w:p>
    <w:p w14:paraId="7370BA35" w14:textId="0245F726" w:rsidR="00363360" w:rsidRPr="00BF69DC" w:rsidRDefault="00650762" w:rsidP="00420493">
      <w:pPr>
        <w:spacing w:line="300" w:lineRule="exact"/>
        <w:ind w:firstLineChars="200" w:firstLine="420"/>
        <w:rPr>
          <w:rFonts w:ascii="ＭＳ Ｐゴシック" w:eastAsia="ＭＳ Ｐゴシック" w:hAnsi="ＭＳ Ｐゴシック"/>
          <w:color w:val="000000" w:themeColor="text1"/>
          <w:kern w:val="2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5858D162" wp14:editId="6CEB4BEE">
                <wp:simplePos x="0" y="0"/>
                <wp:positionH relativeFrom="margin">
                  <wp:posOffset>-114300</wp:posOffset>
                </wp:positionH>
                <wp:positionV relativeFrom="paragraph">
                  <wp:posOffset>66675</wp:posOffset>
                </wp:positionV>
                <wp:extent cx="6629400" cy="2847975"/>
                <wp:effectExtent l="0" t="0" r="0" b="9525"/>
                <wp:wrapNone/>
                <wp:docPr id="7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847975"/>
                        </a:xfrm>
                        <a:prstGeom prst="roundRect">
                          <a:avLst>
                            <a:gd name="adj" fmla="val 328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6C124" w14:textId="77777777" w:rsidR="00C5399E" w:rsidRPr="00420493" w:rsidRDefault="00C5399E" w:rsidP="00C5399E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F69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■メディアパートナーについて</w:t>
                            </w:r>
                          </w:p>
                          <w:p w14:paraId="008C2EF7" w14:textId="77777777" w:rsidR="00BF69DC" w:rsidRPr="00055684" w:rsidRDefault="00BF69DC" w:rsidP="009A527A">
                            <w:pPr>
                              <w:spacing w:line="300" w:lineRule="exact"/>
                              <w:ind w:firstLineChars="200" w:firstLine="361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5568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「CEDEC+KYUSHU2019」では、開催内容を広く報道していただけるメディアパートナーを募集しています。</w:t>
                            </w:r>
                          </w:p>
                          <w:p w14:paraId="1CF265A4" w14:textId="77777777" w:rsidR="00BF69DC" w:rsidRDefault="00BF69DC" w:rsidP="009A527A">
                            <w:pPr>
                              <w:spacing w:line="300" w:lineRule="exact"/>
                              <w:ind w:firstLineChars="200" w:firstLine="361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5568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メディアパートナーとしてご参加いただく報道各社様には、以下の特典を用意させていただきます。</w:t>
                            </w:r>
                          </w:p>
                          <w:p w14:paraId="1A3208FE" w14:textId="77777777" w:rsidR="009A527A" w:rsidRPr="00BF69DC" w:rsidRDefault="009A527A" w:rsidP="009A527A">
                            <w:pPr>
                              <w:spacing w:line="300" w:lineRule="exact"/>
                              <w:ind w:firstLineChars="200" w:firstLine="36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0C8FB109" w14:textId="77777777" w:rsidR="00BF69DC" w:rsidRPr="00D46AB6" w:rsidRDefault="00BF69DC" w:rsidP="00BF69DC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46A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＜メディアパートナー特典＞</w:t>
                            </w:r>
                          </w:p>
                          <w:p w14:paraId="7F875D4D" w14:textId="6008CFE5" w:rsidR="00BF69DC" w:rsidRPr="00BF69DC" w:rsidRDefault="00BF69DC" w:rsidP="009A527A">
                            <w:pPr>
                              <w:spacing w:line="300" w:lineRule="exact"/>
                              <w:ind w:firstLineChars="200" w:firstLine="36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F69D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・公式WEBサイト、当日配布パンフレットにて媒体ロゴを掲出</w:t>
                            </w:r>
                            <w:r w:rsidR="00B1664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いたします</w:t>
                            </w:r>
                            <w:r w:rsidRPr="00BF69D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07134FEB" w14:textId="546449AC" w:rsidR="00BF69DC" w:rsidRPr="00BF69DC" w:rsidRDefault="00BF69DC" w:rsidP="009A527A">
                            <w:pPr>
                              <w:spacing w:line="300" w:lineRule="exact"/>
                              <w:ind w:firstLineChars="200" w:firstLine="36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F69D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・関連記事をご紹介していただいた際にはイベント公式SNSにてご案内</w:t>
                            </w:r>
                            <w:r w:rsidR="00B1664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いたします</w:t>
                            </w:r>
                            <w:r w:rsidR="00CB672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0AEDACB0" w14:textId="78DF832C" w:rsidR="00BF69DC" w:rsidRPr="00277749" w:rsidRDefault="009A527A" w:rsidP="001A45E6">
                            <w:pPr>
                              <w:spacing w:line="300" w:lineRule="exac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7774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【</w:t>
                            </w:r>
                            <w:r w:rsidR="00BF69DC" w:rsidRPr="0027774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当日取材にお越しいただけるメディア様には、以下の特典も追加</w:t>
                            </w:r>
                            <w:r w:rsidR="00B1664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いたします</w:t>
                            </w:r>
                            <w:r w:rsidR="00BF69DC" w:rsidRPr="0027774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Pr="0027774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244B979B" w14:textId="77777777" w:rsidR="00BF69DC" w:rsidRPr="00BF69DC" w:rsidRDefault="00BF69DC" w:rsidP="009A527A">
                            <w:pPr>
                              <w:spacing w:line="300" w:lineRule="exact"/>
                              <w:ind w:firstLineChars="200" w:firstLine="36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F69D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・個別取材のあっせんを行います。</w:t>
                            </w:r>
                          </w:p>
                          <w:p w14:paraId="0303E0FD" w14:textId="01E8B6E9" w:rsidR="00BF69DC" w:rsidRDefault="00BF69DC" w:rsidP="009A527A">
                            <w:pPr>
                              <w:spacing w:line="300" w:lineRule="exact"/>
                              <w:ind w:firstLineChars="200" w:firstLine="36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F69D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・イベント当日の公式写真を後日提供</w:t>
                            </w:r>
                            <w:r w:rsidR="00B1664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いたします</w:t>
                            </w:r>
                            <w:r w:rsidRPr="00BF69D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2E6C4E7A" w14:textId="74F81C5C" w:rsidR="005E55E8" w:rsidRPr="005E55E8" w:rsidRDefault="005E55E8" w:rsidP="005E55E8">
                            <w:pPr>
                              <w:spacing w:line="300" w:lineRule="exact"/>
                              <w:ind w:firstLineChars="200" w:firstLine="36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F69D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・当日会場での取材登録申請手続きを不要とし、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プレス受付にて</w:t>
                            </w:r>
                            <w:r w:rsidRPr="00BF69D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配布のプレスパスのみで入場受付を行います。</w:t>
                            </w:r>
                          </w:p>
                          <w:p w14:paraId="46DB0EEB" w14:textId="77777777" w:rsidR="00BF69DC" w:rsidRPr="00BF69DC" w:rsidRDefault="00BF69DC" w:rsidP="00BF69DC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6F7FDFDB" w14:textId="1CB1FB0C" w:rsidR="00246D74" w:rsidRDefault="00BF69DC" w:rsidP="00246D74">
                            <w:pPr>
                              <w:spacing w:line="300" w:lineRule="exac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F69D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※パンフレットへの媒体ロゴ掲載につきましては</w:t>
                            </w:r>
                            <w:r w:rsidR="00FE48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パンフレット入稿期限（10</w:t>
                            </w:r>
                            <w:r w:rsidR="00FE48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月</w:t>
                            </w:r>
                            <w:r w:rsidR="00DC22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初旬</w:t>
                            </w:r>
                            <w:r w:rsidR="00FE48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ごろ</w:t>
                            </w:r>
                            <w:bookmarkStart w:id="0" w:name="_GoBack"/>
                            <w:bookmarkEnd w:id="0"/>
                            <w:r w:rsidR="0065076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）</w:t>
                            </w:r>
                            <w:r w:rsidR="00B8526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まで</w:t>
                            </w:r>
                            <w:r w:rsidRPr="00BF69D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246D7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 w:rsidRPr="00BF69D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ご登録いただいた</w:t>
                            </w:r>
                          </w:p>
                          <w:p w14:paraId="6D117805" w14:textId="62F86D24" w:rsidR="00BF69DC" w:rsidRPr="00BF69DC" w:rsidRDefault="00BF69DC" w:rsidP="00246D74">
                            <w:pPr>
                              <w:spacing w:line="300" w:lineRule="exact"/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F69D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メディア様を対象とさせていただきます。</w:t>
                            </w:r>
                            <w:r w:rsidR="0042049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公式WEBサイトへのロゴ掲載は、ご登録受付次第、随時対応</w:t>
                            </w:r>
                            <w:r w:rsidR="00B1664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いたします</w:t>
                            </w:r>
                            <w:r w:rsidR="0042049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52364E47" w14:textId="77777777" w:rsidR="00BF69DC" w:rsidRPr="00BF69DC" w:rsidRDefault="00BF69DC" w:rsidP="00BF69D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8D162" id="角丸四角形 1" o:spid="_x0000_s1027" style="position:absolute;left:0;text-align:left;margin-left:-9pt;margin-top:5.25pt;width:522pt;height:224.25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1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" fillcolor="#daeef3 [664]" stroked="f" strokeweight="2pt">
                <v:textbox>
                  <w:txbxContent>
                    <w:p w14:paraId="05E6C124" w14:textId="77777777" w:rsidR="00C5399E" w:rsidRPr="00420493" w:rsidRDefault="00C5399E" w:rsidP="00C5399E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BF69DC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■メディアパートナーについて</w:t>
                      </w:r>
                    </w:p>
                    <w:p w14:paraId="008C2EF7" w14:textId="77777777" w:rsidR="00BF69DC" w:rsidRPr="00055684" w:rsidRDefault="00BF69DC" w:rsidP="009A527A">
                      <w:pPr>
                        <w:spacing w:line="300" w:lineRule="exact"/>
                        <w:ind w:firstLineChars="200" w:firstLine="361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5568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「CEDEC+KYUSHU2019」では、開催内容を広く報道していただけるメディアパートナーを募集しています。</w:t>
                      </w:r>
                    </w:p>
                    <w:p w14:paraId="1CF265A4" w14:textId="77777777" w:rsidR="00BF69DC" w:rsidRDefault="00BF69DC" w:rsidP="009A527A">
                      <w:pPr>
                        <w:spacing w:line="300" w:lineRule="exact"/>
                        <w:ind w:firstLineChars="200" w:firstLine="361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5568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メディアパートナーとしてご参加いただく報道各社様には、以下の特典を用意させていただきます。</w:t>
                      </w:r>
                    </w:p>
                    <w:p w14:paraId="1A3208FE" w14:textId="77777777" w:rsidR="009A527A" w:rsidRPr="00BF69DC" w:rsidRDefault="009A527A" w:rsidP="009A527A">
                      <w:pPr>
                        <w:spacing w:line="300" w:lineRule="exact"/>
                        <w:ind w:firstLineChars="200" w:firstLine="360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0C8FB109" w14:textId="77777777" w:rsidR="00BF69DC" w:rsidRPr="00D46AB6" w:rsidRDefault="00BF69DC" w:rsidP="00BF69DC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</w:rPr>
                      </w:pPr>
                      <w:r w:rsidRPr="00D46AB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</w:rPr>
                        <w:t>＜メディアパートナー特典＞</w:t>
                      </w:r>
                    </w:p>
                    <w:p w14:paraId="7F875D4D" w14:textId="6008CFE5" w:rsidR="00BF69DC" w:rsidRPr="00BF69DC" w:rsidRDefault="00BF69DC" w:rsidP="009A527A">
                      <w:pPr>
                        <w:spacing w:line="300" w:lineRule="exact"/>
                        <w:ind w:firstLineChars="200" w:firstLine="360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BF69D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・公式WEBサイト、当日配布パンフレットにて媒体ロゴを掲出</w:t>
                      </w:r>
                      <w:r w:rsidR="00B1664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いたします</w:t>
                      </w:r>
                      <w:r w:rsidRPr="00BF69D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。</w:t>
                      </w:r>
                    </w:p>
                    <w:p w14:paraId="07134FEB" w14:textId="546449AC" w:rsidR="00BF69DC" w:rsidRPr="00BF69DC" w:rsidRDefault="00BF69DC" w:rsidP="009A527A">
                      <w:pPr>
                        <w:spacing w:line="300" w:lineRule="exact"/>
                        <w:ind w:firstLineChars="200" w:firstLine="360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BF69D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・関連記事をご紹介していただいた際にはイベント公式SNSにてご案内</w:t>
                      </w:r>
                      <w:r w:rsidR="00B1664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いたします</w:t>
                      </w:r>
                      <w:r w:rsidR="00CB672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。</w:t>
                      </w:r>
                    </w:p>
                    <w:p w14:paraId="0AEDACB0" w14:textId="78DF832C" w:rsidR="00BF69DC" w:rsidRPr="00277749" w:rsidRDefault="009A527A" w:rsidP="001A45E6">
                      <w:pPr>
                        <w:spacing w:line="300" w:lineRule="exac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7774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【</w:t>
                      </w:r>
                      <w:r w:rsidR="00BF69DC" w:rsidRPr="0027774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当日取材にお越しいただけるメディア様には、以下の特典も追加</w:t>
                      </w:r>
                      <w:r w:rsidR="00B1664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いたします</w:t>
                      </w:r>
                      <w:r w:rsidR="00BF69DC" w:rsidRPr="0027774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。</w:t>
                      </w:r>
                      <w:r w:rsidRPr="0027774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】</w:t>
                      </w:r>
                    </w:p>
                    <w:p w14:paraId="244B979B" w14:textId="77777777" w:rsidR="00BF69DC" w:rsidRPr="00BF69DC" w:rsidRDefault="00BF69DC" w:rsidP="009A527A">
                      <w:pPr>
                        <w:spacing w:line="300" w:lineRule="exact"/>
                        <w:ind w:firstLineChars="200" w:firstLine="360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BF69D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・個別取材のあっせんを行います。</w:t>
                      </w:r>
                    </w:p>
                    <w:p w14:paraId="0303E0FD" w14:textId="01E8B6E9" w:rsidR="00BF69DC" w:rsidRDefault="00BF69DC" w:rsidP="009A527A">
                      <w:pPr>
                        <w:spacing w:line="300" w:lineRule="exact"/>
                        <w:ind w:firstLineChars="200" w:firstLine="360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BF69D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・イベント当日の公式写真を後日提供</w:t>
                      </w:r>
                      <w:r w:rsidR="00B1664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いたします</w:t>
                      </w:r>
                      <w:r w:rsidRPr="00BF69D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。</w:t>
                      </w:r>
                    </w:p>
                    <w:p w14:paraId="2E6C4E7A" w14:textId="74F81C5C" w:rsidR="005E55E8" w:rsidRPr="005E55E8" w:rsidRDefault="005E55E8" w:rsidP="005E55E8">
                      <w:pPr>
                        <w:spacing w:line="300" w:lineRule="exact"/>
                        <w:ind w:firstLineChars="200" w:firstLine="360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BF69D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・当日会場での取材登録申請手続きを不要とし、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プレス受付にて</w:t>
                      </w:r>
                      <w:r w:rsidRPr="00BF69D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配布のプレスパスのみで入場受付を行います。</w:t>
                      </w:r>
                    </w:p>
                    <w:p w14:paraId="46DB0EEB" w14:textId="77777777" w:rsidR="00BF69DC" w:rsidRPr="00BF69DC" w:rsidRDefault="00BF69DC" w:rsidP="00BF69DC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6F7FDFDB" w14:textId="1CB1FB0C" w:rsidR="00246D74" w:rsidRDefault="00BF69DC" w:rsidP="00246D74">
                      <w:pPr>
                        <w:spacing w:line="300" w:lineRule="exac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BF69D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※パンフレットへの媒体ロゴ掲載につきましては</w:t>
                      </w:r>
                      <w:r w:rsidR="00FE48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パンフレット入稿期限（10</w:t>
                      </w:r>
                      <w:r w:rsidR="00FE48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月</w:t>
                      </w:r>
                      <w:r w:rsidR="00DC22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初旬</w:t>
                      </w:r>
                      <w:r w:rsidR="00FE48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ごろ</w:t>
                      </w:r>
                      <w:bookmarkStart w:id="1" w:name="_GoBack"/>
                      <w:bookmarkEnd w:id="1"/>
                      <w:r w:rsidR="0065076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）</w:t>
                      </w:r>
                      <w:r w:rsidR="00B8526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まで</w:t>
                      </w:r>
                      <w:r w:rsidRPr="00BF69D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246D7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  <w:r w:rsidRPr="00BF69D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ご登録いただいた</w:t>
                      </w:r>
                    </w:p>
                    <w:p w14:paraId="6D117805" w14:textId="62F86D24" w:rsidR="00BF69DC" w:rsidRPr="00BF69DC" w:rsidRDefault="00BF69DC" w:rsidP="00246D74">
                      <w:pPr>
                        <w:spacing w:line="300" w:lineRule="exact"/>
                        <w:ind w:leftChars="100" w:left="210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BF69D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メディア様を対象とさせていただきます。</w:t>
                      </w:r>
                      <w:r w:rsidR="0042049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公式WEBサイトへのロゴ掲載は、ご登録受付次第、随時対応</w:t>
                      </w:r>
                      <w:r w:rsidR="00B1664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いたします</w:t>
                      </w:r>
                      <w:r w:rsidR="0042049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。</w:t>
                      </w:r>
                    </w:p>
                    <w:p w14:paraId="52364E47" w14:textId="77777777" w:rsidR="00BF69DC" w:rsidRPr="00BF69DC" w:rsidRDefault="00BF69DC" w:rsidP="00BF69DC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65DA61" w14:textId="28B26F57" w:rsidR="00FE2852" w:rsidRDefault="00FE2852" w:rsidP="00FE2852">
      <w:pPr>
        <w:spacing w:line="300" w:lineRule="exact"/>
        <w:rPr>
          <w:rFonts w:ascii="ＭＳ 明朝" w:hAnsi="ＭＳ 明朝"/>
          <w:b/>
          <w:color w:val="000000" w:themeColor="text1"/>
          <w:kern w:val="24"/>
          <w:sz w:val="18"/>
          <w:szCs w:val="18"/>
        </w:rPr>
      </w:pPr>
    </w:p>
    <w:p w14:paraId="467773E2" w14:textId="27CBA697" w:rsidR="00FE2852" w:rsidRPr="00BF69DC" w:rsidRDefault="00FE2852" w:rsidP="00FE2852">
      <w:pPr>
        <w:spacing w:line="300" w:lineRule="exact"/>
        <w:rPr>
          <w:rFonts w:ascii="ＭＳ 明朝" w:hAnsi="ＭＳ 明朝"/>
          <w:b/>
          <w:color w:val="000000" w:themeColor="text1"/>
          <w:kern w:val="24"/>
          <w:sz w:val="18"/>
          <w:szCs w:val="18"/>
        </w:rPr>
      </w:pPr>
    </w:p>
    <w:p w14:paraId="6FA58B3A" w14:textId="68EE86F6" w:rsidR="00FE2852" w:rsidRDefault="00FE2852" w:rsidP="00FE2852">
      <w:pPr>
        <w:spacing w:line="300" w:lineRule="exact"/>
        <w:rPr>
          <w:rFonts w:ascii="ＭＳ 明朝" w:hAnsi="ＭＳ 明朝"/>
          <w:b/>
          <w:color w:val="000000" w:themeColor="text1"/>
          <w:kern w:val="24"/>
          <w:sz w:val="18"/>
          <w:szCs w:val="18"/>
        </w:rPr>
      </w:pPr>
    </w:p>
    <w:p w14:paraId="3CDB2004" w14:textId="0005AAB4" w:rsidR="00FE2852" w:rsidRDefault="00FE2852" w:rsidP="00FE2852">
      <w:pPr>
        <w:spacing w:line="300" w:lineRule="exact"/>
        <w:rPr>
          <w:rFonts w:ascii="ＭＳ 明朝" w:hAnsi="ＭＳ 明朝"/>
          <w:b/>
          <w:color w:val="000000" w:themeColor="text1"/>
          <w:kern w:val="24"/>
          <w:sz w:val="18"/>
          <w:szCs w:val="18"/>
        </w:rPr>
      </w:pPr>
    </w:p>
    <w:p w14:paraId="3D67FB51" w14:textId="50ACD9EB" w:rsidR="00FE2852" w:rsidRDefault="00FE2852" w:rsidP="00FE2852">
      <w:pPr>
        <w:spacing w:line="300" w:lineRule="exact"/>
        <w:rPr>
          <w:rFonts w:ascii="ＭＳ 明朝" w:hAnsi="ＭＳ 明朝"/>
          <w:b/>
          <w:color w:val="000000" w:themeColor="text1"/>
          <w:kern w:val="24"/>
          <w:sz w:val="18"/>
          <w:szCs w:val="18"/>
        </w:rPr>
      </w:pPr>
    </w:p>
    <w:p w14:paraId="59211F4D" w14:textId="77777777" w:rsidR="00FE2852" w:rsidRDefault="00FE2852" w:rsidP="00FE2852">
      <w:pPr>
        <w:spacing w:line="300" w:lineRule="exact"/>
        <w:rPr>
          <w:rFonts w:ascii="ＭＳ 明朝" w:hAnsi="ＭＳ 明朝"/>
          <w:b/>
          <w:color w:val="000000" w:themeColor="text1"/>
          <w:kern w:val="24"/>
          <w:sz w:val="18"/>
          <w:szCs w:val="18"/>
        </w:rPr>
      </w:pPr>
    </w:p>
    <w:p w14:paraId="66BAB4BF" w14:textId="77777777" w:rsidR="00FE2852" w:rsidRDefault="00FE2852" w:rsidP="00FE2852">
      <w:pPr>
        <w:spacing w:line="300" w:lineRule="exact"/>
        <w:rPr>
          <w:rFonts w:ascii="ＭＳ 明朝" w:hAnsi="ＭＳ 明朝"/>
          <w:b/>
          <w:color w:val="000000" w:themeColor="text1"/>
          <w:kern w:val="24"/>
          <w:sz w:val="18"/>
          <w:szCs w:val="18"/>
        </w:rPr>
      </w:pPr>
    </w:p>
    <w:p w14:paraId="23B4F32F" w14:textId="77777777" w:rsidR="00FE2852" w:rsidRDefault="00FE2852" w:rsidP="00FE2852">
      <w:pPr>
        <w:spacing w:line="300" w:lineRule="exact"/>
        <w:rPr>
          <w:rFonts w:ascii="ＭＳ 明朝" w:hAnsi="ＭＳ 明朝"/>
          <w:b/>
          <w:color w:val="000000" w:themeColor="text1"/>
          <w:kern w:val="24"/>
          <w:sz w:val="18"/>
          <w:szCs w:val="18"/>
        </w:rPr>
      </w:pPr>
    </w:p>
    <w:p w14:paraId="6FE205D9" w14:textId="77777777" w:rsidR="00FE2852" w:rsidRDefault="00FE2852" w:rsidP="00FE2852">
      <w:pPr>
        <w:spacing w:line="300" w:lineRule="exact"/>
        <w:rPr>
          <w:rFonts w:ascii="ＭＳ 明朝" w:hAnsi="ＭＳ 明朝"/>
          <w:b/>
          <w:color w:val="000000" w:themeColor="text1"/>
          <w:kern w:val="24"/>
          <w:sz w:val="18"/>
          <w:szCs w:val="18"/>
        </w:rPr>
      </w:pPr>
    </w:p>
    <w:p w14:paraId="4D074360" w14:textId="77777777" w:rsidR="00FE2852" w:rsidRDefault="00FE2852" w:rsidP="00FE2852">
      <w:pPr>
        <w:spacing w:line="300" w:lineRule="exact"/>
        <w:rPr>
          <w:rFonts w:ascii="ＭＳ 明朝" w:hAnsi="ＭＳ 明朝"/>
          <w:b/>
          <w:color w:val="000000" w:themeColor="text1"/>
          <w:kern w:val="24"/>
          <w:sz w:val="18"/>
          <w:szCs w:val="18"/>
        </w:rPr>
      </w:pPr>
    </w:p>
    <w:p w14:paraId="2AB0A94C" w14:textId="77777777" w:rsidR="00FE2852" w:rsidRDefault="00FE2852" w:rsidP="00FE2852">
      <w:pPr>
        <w:spacing w:line="300" w:lineRule="exact"/>
        <w:rPr>
          <w:rFonts w:ascii="ＭＳ 明朝" w:hAnsi="ＭＳ 明朝"/>
          <w:b/>
          <w:color w:val="000000" w:themeColor="text1"/>
          <w:kern w:val="24"/>
          <w:sz w:val="18"/>
          <w:szCs w:val="18"/>
        </w:rPr>
      </w:pPr>
    </w:p>
    <w:p w14:paraId="565B7FE8" w14:textId="77777777" w:rsidR="00FE2852" w:rsidRPr="00FE2852" w:rsidRDefault="00FE2852" w:rsidP="00FE2852">
      <w:pPr>
        <w:spacing w:line="300" w:lineRule="exact"/>
        <w:rPr>
          <w:rFonts w:ascii="ＭＳ 明朝" w:hAnsi="ＭＳ 明朝"/>
          <w:b/>
          <w:color w:val="000000" w:themeColor="text1"/>
          <w:kern w:val="24"/>
          <w:sz w:val="18"/>
          <w:szCs w:val="18"/>
        </w:rPr>
      </w:pPr>
    </w:p>
    <w:p w14:paraId="0F46C312" w14:textId="77777777" w:rsidR="00300DAC" w:rsidRPr="00300DAC" w:rsidRDefault="00981B07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6BB47871" wp14:editId="057D6B4F">
                <wp:simplePos x="0" y="0"/>
                <wp:positionH relativeFrom="page">
                  <wp:posOffset>66675</wp:posOffset>
                </wp:positionH>
                <wp:positionV relativeFrom="paragraph">
                  <wp:posOffset>457200</wp:posOffset>
                </wp:positionV>
                <wp:extent cx="7581900" cy="866775"/>
                <wp:effectExtent l="0" t="0" r="0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35"/>
                            </w:tblGrid>
                            <w:tr w:rsidR="00363360" w14:paraId="588151C0" w14:textId="77777777" w:rsidTr="001C23F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11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BC5E7A" w14:textId="77777777" w:rsidR="00363360" w:rsidRPr="00981B07" w:rsidRDefault="00363360" w:rsidP="00981B0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981B07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報道関係についてのお問い合わせ先：CEDEC+KYUSHU</w:t>
                                  </w:r>
                                  <w:r w:rsidRPr="00981B07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2019</w:t>
                                  </w:r>
                                  <w:r w:rsidRPr="00981B07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 事務局</w:t>
                                  </w:r>
                                </w:p>
                              </w:tc>
                            </w:tr>
                            <w:tr w:rsidR="00363360" w:rsidRPr="00981B07" w14:paraId="0C686C13" w14:textId="77777777" w:rsidTr="001C23F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2A0E03" w14:textId="5F688DC7" w:rsidR="00363360" w:rsidRPr="00981B07" w:rsidRDefault="00363360" w:rsidP="00981B0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 w:val="0"/>
                                      <w:sz w:val="18"/>
                                    </w:rPr>
                                  </w:pPr>
                                  <w:r w:rsidRPr="00981B07">
                                    <w:rPr>
                                      <w:rFonts w:ascii="ＭＳ Ｐゴシック" w:eastAsia="ＭＳ Ｐゴシック" w:hAnsi="ＭＳ Ｐゴシック" w:hint="eastAsia"/>
                                      <w:b w:val="0"/>
                                      <w:sz w:val="18"/>
                                    </w:rPr>
                                    <w:t>e-mail：</w:t>
                                  </w:r>
                                  <w:hyperlink r:id="rId9" w:history="1">
                                    <w:r w:rsidRPr="00981B07">
                                      <w:rPr>
                                        <w:rStyle w:val="a3"/>
                                        <w:rFonts w:ascii="ＭＳ Ｐゴシック" w:eastAsia="ＭＳ Ｐゴシック" w:hAnsi="ＭＳ Ｐゴシック" w:hint="eastAsia"/>
                                        <w:b w:val="0"/>
                                        <w:bCs w:val="0"/>
                                        <w:sz w:val="18"/>
                                      </w:rPr>
                                      <w:t>press@cedec-kyushu.jp</w:t>
                                    </w:r>
                                  </w:hyperlink>
                                  <w:r w:rsidRPr="00981B07">
                                    <w:rPr>
                                      <w:rFonts w:ascii="ＭＳ Ｐゴシック" w:eastAsia="ＭＳ Ｐゴシック" w:hAnsi="ＭＳ Ｐゴシック" w:hint="eastAsia"/>
                                      <w:b w:val="0"/>
                                      <w:sz w:val="18"/>
                                    </w:rPr>
                                    <w:t xml:space="preserve">　 [ 受付時間：平日9：30～12：00／13：00～17：30（土日・祝日は除く）]</w:t>
                                  </w:r>
                                </w:p>
                              </w:tc>
                            </w:tr>
                          </w:tbl>
                          <w:p w14:paraId="1D06C66F" w14:textId="77777777" w:rsidR="00363360" w:rsidRPr="00363360" w:rsidRDefault="0036336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4787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.25pt;margin-top:36pt;width:597pt;height:68.2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" stroked="f">
                <v:textbox>
                  <w:txbxContent>
                    <w:tbl>
                      <w:tblPr>
                        <w:tblStyle w:val="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335"/>
                      </w:tblGrid>
                      <w:tr w:rsidR="00363360" w14:paraId="588151C0" w14:textId="77777777" w:rsidTr="001C23F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11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BC5E7A" w14:textId="77777777" w:rsidR="00363360" w:rsidRPr="00981B07" w:rsidRDefault="00363360" w:rsidP="00981B0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81B0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報道関係についてのお問い合わせ先：CEDEC+KYUSHU</w:t>
                            </w:r>
                            <w:r w:rsidRPr="00981B07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2019</w:t>
                            </w:r>
                            <w:r w:rsidRPr="00981B0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 事務局</w:t>
                            </w:r>
                          </w:p>
                        </w:tc>
                      </w:tr>
                      <w:tr w:rsidR="00363360" w:rsidRPr="00981B07" w14:paraId="0C686C13" w14:textId="77777777" w:rsidTr="001C23F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2A0E03" w14:textId="5F688DC7" w:rsidR="00363360" w:rsidRPr="00981B07" w:rsidRDefault="00363360" w:rsidP="00981B0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18"/>
                              </w:rPr>
                            </w:pPr>
                            <w:r w:rsidRPr="00981B0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18"/>
                              </w:rPr>
                              <w:t>e-mail：</w:t>
                            </w:r>
                            <w:hyperlink r:id="rId10" w:history="1">
                              <w:r w:rsidRPr="00981B07">
                                <w:rPr>
                                  <w:rStyle w:val="a3"/>
                                  <w:rFonts w:ascii="ＭＳ Ｐゴシック" w:eastAsia="ＭＳ Ｐゴシック" w:hAnsi="ＭＳ Ｐゴシック" w:hint="eastAsia"/>
                                  <w:b w:val="0"/>
                                  <w:bCs w:val="0"/>
                                  <w:sz w:val="18"/>
                                </w:rPr>
                                <w:t>press@cedec-kyushu.jp</w:t>
                              </w:r>
                            </w:hyperlink>
                            <w:r w:rsidRPr="00981B0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18"/>
                              </w:rPr>
                              <w:t xml:space="preserve">　 [ 受付時間：平日9：30～12：00／13：00～17：30（土日・祝日は除く）]</w:t>
                            </w:r>
                          </w:p>
                        </w:tc>
                      </w:tr>
                    </w:tbl>
                    <w:p w14:paraId="1D06C66F" w14:textId="77777777" w:rsidR="00363360" w:rsidRPr="00363360" w:rsidRDefault="0036336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00DAC">
        <w:br w:type="page"/>
      </w:r>
    </w:p>
    <w:p w14:paraId="27F74646" w14:textId="77777777" w:rsidR="00F221DD" w:rsidRDefault="00981B07" w:rsidP="00DF6851">
      <w:pPr>
        <w:pStyle w:val="Defaul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78A6AAD" wp14:editId="542B326F">
                <wp:simplePos x="0" y="0"/>
                <wp:positionH relativeFrom="margin">
                  <wp:align>center</wp:align>
                </wp:positionH>
                <wp:positionV relativeFrom="paragraph">
                  <wp:posOffset>-2540</wp:posOffset>
                </wp:positionV>
                <wp:extent cx="4333875" cy="5143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70D4C" w14:textId="77777777" w:rsidR="00EA0450" w:rsidRPr="00BF69DC" w:rsidRDefault="00EA0450" w:rsidP="00EA0450">
                            <w:pPr>
                              <w:pStyle w:val="a7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BF69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CEDEC+KYUSHU 2019　メディア 取材登録申請書</w:t>
                            </w:r>
                          </w:p>
                          <w:p w14:paraId="3055E73D" w14:textId="77777777" w:rsidR="00F221DD" w:rsidRPr="00BF69DC" w:rsidRDefault="00EA0450" w:rsidP="00EA0450">
                            <w:pPr>
                              <w:pStyle w:val="a7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BF69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(兼 取材規定遵守承諾書)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A6AAD" id="_x0000_s1029" type="#_x0000_t202" style="position:absolute;margin-left:0;margin-top:-.2pt;width:341.25pt;height:40.5pt;z-index:25165824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" filled="f" stroked="f">
                <v:textbox>
                  <w:txbxContent>
                    <w:p w14:paraId="35C70D4C" w14:textId="77777777" w:rsidR="00EA0450" w:rsidRPr="00BF69DC" w:rsidRDefault="00EA0450" w:rsidP="00EA0450">
                      <w:pPr>
                        <w:pStyle w:val="a7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BF69D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CEDEC+KYUSHU 2019　メディア 取材登録申請書</w:t>
                      </w:r>
                    </w:p>
                    <w:p w14:paraId="3055E73D" w14:textId="77777777" w:rsidR="00F221DD" w:rsidRPr="00BF69DC" w:rsidRDefault="00EA0450" w:rsidP="00EA0450">
                      <w:pPr>
                        <w:pStyle w:val="a7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BF69D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(兼 取材規定遵守承諾書)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DAC">
        <w:rPr>
          <w:noProof/>
        </w:rPr>
        <w:drawing>
          <wp:anchor distT="0" distB="0" distL="114300" distR="114300" simplePos="0" relativeHeight="251658240" behindDoc="0" locked="0" layoutInCell="1" allowOverlap="1" wp14:anchorId="58FEDF92" wp14:editId="183AA006">
            <wp:simplePos x="0" y="0"/>
            <wp:positionH relativeFrom="margin">
              <wp:align>center</wp:align>
            </wp:positionH>
            <wp:positionV relativeFrom="paragraph">
              <wp:posOffset>-523875</wp:posOffset>
            </wp:positionV>
            <wp:extent cx="4305300" cy="521471"/>
            <wp:effectExtent l="0" t="0" r="0" b="0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21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4E5B3" w14:textId="77777777" w:rsidR="00A70C90" w:rsidRDefault="00A70C90" w:rsidP="00A70C90">
      <w:pPr>
        <w:pStyle w:val="Web"/>
        <w:spacing w:before="0" w:beforeAutospacing="0" w:after="0" w:afterAutospacing="0" w:line="300" w:lineRule="exact"/>
        <w:rPr>
          <w:rFonts w:hAnsiTheme="minorHAnsi"/>
          <w:color w:val="000000"/>
        </w:rPr>
      </w:pPr>
    </w:p>
    <w:p w14:paraId="6D3CFC5C" w14:textId="77777777" w:rsidR="00981B07" w:rsidRDefault="00981B07" w:rsidP="00A70C90">
      <w:pPr>
        <w:pStyle w:val="Web"/>
        <w:spacing w:before="0" w:beforeAutospacing="0" w:after="0" w:afterAutospacing="0" w:line="300" w:lineRule="exact"/>
        <w:rPr>
          <w:rFonts w:hAnsiTheme="minorHAnsi"/>
          <w:color w:val="000000"/>
        </w:rPr>
      </w:pPr>
    </w:p>
    <w:p w14:paraId="57AA4AAF" w14:textId="77777777" w:rsidR="008A55A0" w:rsidRPr="00BF69DC" w:rsidRDefault="008A55A0" w:rsidP="00A70C90">
      <w:pPr>
        <w:pStyle w:val="Web"/>
        <w:spacing w:before="0" w:beforeAutospacing="0" w:after="0" w:afterAutospacing="0" w:line="300" w:lineRule="exact"/>
      </w:pPr>
      <w:r w:rsidRPr="00BF69DC">
        <w:rPr>
          <w:rFonts w:cstheme="minorBidi" w:hint="eastAsia"/>
          <w:b/>
          <w:color w:val="000000" w:themeColor="text1"/>
          <w:kern w:val="24"/>
          <w:sz w:val="18"/>
          <w:szCs w:val="18"/>
        </w:rPr>
        <w:t>■取材規定</w:t>
      </w:r>
    </w:p>
    <w:p w14:paraId="3AFFFFC1" w14:textId="77777777" w:rsidR="008A55A0" w:rsidRPr="00BF69DC" w:rsidRDefault="008A55A0" w:rsidP="008A55A0">
      <w:pPr>
        <w:pStyle w:val="a8"/>
        <w:numPr>
          <w:ilvl w:val="0"/>
          <w:numId w:val="1"/>
        </w:numPr>
        <w:spacing w:line="300" w:lineRule="exact"/>
        <w:ind w:leftChars="0"/>
        <w:rPr>
          <w:sz w:val="18"/>
        </w:rPr>
      </w:pPr>
      <w:bookmarkStart w:id="2" w:name="_Hlk10471003"/>
      <w:r w:rsidRPr="00BF69DC">
        <w:rPr>
          <w:rFonts w:cstheme="minorBidi" w:hint="eastAsia"/>
          <w:color w:val="000000" w:themeColor="text1"/>
          <w:kern w:val="24"/>
          <w:sz w:val="18"/>
          <w:szCs w:val="18"/>
        </w:rPr>
        <w:t>すべてのセッション、イベントの</w:t>
      </w:r>
      <w:r w:rsidRPr="00BF69DC">
        <w:rPr>
          <w:rFonts w:cstheme="minorBidi" w:hint="eastAsia"/>
          <w:color w:val="000000" w:themeColor="text1"/>
          <w:kern w:val="24"/>
          <w:sz w:val="18"/>
          <w:szCs w:val="18"/>
          <w:u w:val="double" w:color="FF0000"/>
        </w:rPr>
        <w:t>撮影は、原則静止画像</w:t>
      </w:r>
      <w:r w:rsidRPr="00BF69DC">
        <w:rPr>
          <w:rFonts w:cstheme="minorBidi" w:hint="eastAsia"/>
          <w:color w:val="000000" w:themeColor="text1"/>
          <w:kern w:val="24"/>
          <w:sz w:val="18"/>
          <w:szCs w:val="18"/>
        </w:rPr>
        <w:t>のみとさせて頂きます。</w:t>
      </w:r>
    </w:p>
    <w:p w14:paraId="0A036356" w14:textId="77777777" w:rsidR="008A55A0" w:rsidRPr="00BF69DC" w:rsidRDefault="008A55A0" w:rsidP="008A55A0">
      <w:pPr>
        <w:pStyle w:val="Web"/>
        <w:spacing w:before="0" w:beforeAutospacing="0" w:after="0" w:afterAutospacing="0" w:line="300" w:lineRule="exact"/>
      </w:pPr>
      <w:r w:rsidRPr="00BF69DC">
        <w:rPr>
          <w:rFonts w:cstheme="minorBidi" w:hint="eastAsia"/>
          <w:color w:val="000000" w:themeColor="text1"/>
          <w:kern w:val="24"/>
          <w:sz w:val="18"/>
          <w:szCs w:val="18"/>
        </w:rPr>
        <w:t xml:space="preserve">　　　※テレビメディアの動画撮影に</w:t>
      </w:r>
      <w:bookmarkEnd w:id="2"/>
      <w:r w:rsidRPr="00BF69DC">
        <w:rPr>
          <w:rFonts w:cstheme="minorBidi" w:hint="eastAsia"/>
          <w:color w:val="000000" w:themeColor="text1"/>
          <w:kern w:val="24"/>
          <w:sz w:val="18"/>
          <w:szCs w:val="18"/>
        </w:rPr>
        <w:t>関しては別途CEDEC+KYUSHU 2019事務局にご相談ください。</w:t>
      </w:r>
    </w:p>
    <w:p w14:paraId="3F069403" w14:textId="58182929" w:rsidR="008A55A0" w:rsidRPr="00BF69DC" w:rsidRDefault="008A55A0" w:rsidP="008A55A0">
      <w:pPr>
        <w:pStyle w:val="Web"/>
        <w:spacing w:before="0" w:beforeAutospacing="0" w:after="0" w:afterAutospacing="0" w:line="300" w:lineRule="exact"/>
        <w:ind w:firstLineChars="200" w:firstLine="360"/>
      </w:pPr>
      <w:r w:rsidRPr="00BF69DC">
        <w:rPr>
          <w:rFonts w:cstheme="minorBidi" w:hint="eastAsia"/>
          <w:color w:val="000000" w:themeColor="text1"/>
          <w:kern w:val="24"/>
          <w:sz w:val="18"/>
          <w:szCs w:val="18"/>
        </w:rPr>
        <w:t xml:space="preserve">② 　</w:t>
      </w:r>
      <w:r w:rsidRPr="00BF69DC">
        <w:rPr>
          <w:rFonts w:cstheme="minorBidi" w:hint="eastAsia"/>
          <w:color w:val="000000" w:themeColor="text1"/>
          <w:kern w:val="24"/>
          <w:sz w:val="18"/>
          <w:szCs w:val="18"/>
          <w:u w:val="double" w:color="FF0000"/>
        </w:rPr>
        <w:t>撮影範囲</w:t>
      </w:r>
      <w:r w:rsidRPr="00BF69DC">
        <w:rPr>
          <w:rFonts w:cstheme="minorBidi" w:hint="eastAsia"/>
          <w:color w:val="000000" w:themeColor="text1"/>
          <w:kern w:val="24"/>
          <w:sz w:val="18"/>
          <w:szCs w:val="18"/>
        </w:rPr>
        <w:t>は、講師本人、講演内容タイトルスライドおよび</w:t>
      </w:r>
      <w:r w:rsidRPr="00BF69DC">
        <w:rPr>
          <w:rFonts w:cstheme="minorBidi" w:hint="eastAsia"/>
          <w:color w:val="000000" w:themeColor="text1"/>
          <w:kern w:val="24"/>
          <w:sz w:val="18"/>
          <w:szCs w:val="18"/>
          <w:u w:val="double" w:color="FF0000"/>
        </w:rPr>
        <w:t>講師が許可したスライド</w:t>
      </w:r>
      <w:r w:rsidRPr="00BF69DC">
        <w:rPr>
          <w:rFonts w:cstheme="minorBidi" w:hint="eastAsia"/>
          <w:color w:val="000000" w:themeColor="text1"/>
          <w:kern w:val="24"/>
          <w:sz w:val="18"/>
          <w:szCs w:val="18"/>
        </w:rPr>
        <w:t>とさせて</w:t>
      </w:r>
      <w:r w:rsidR="007D3A8F">
        <w:rPr>
          <w:rFonts w:cstheme="minorBidi" w:hint="eastAsia"/>
          <w:color w:val="000000" w:themeColor="text1"/>
          <w:kern w:val="24"/>
          <w:sz w:val="18"/>
          <w:szCs w:val="18"/>
        </w:rPr>
        <w:t>いただきます</w:t>
      </w:r>
      <w:r w:rsidRPr="00BF69DC">
        <w:rPr>
          <w:rFonts w:cstheme="minorBidi" w:hint="eastAsia"/>
          <w:color w:val="000000" w:themeColor="text1"/>
          <w:kern w:val="24"/>
          <w:sz w:val="18"/>
          <w:szCs w:val="18"/>
        </w:rPr>
        <w:t xml:space="preserve">。 </w:t>
      </w:r>
    </w:p>
    <w:p w14:paraId="7A6912A6" w14:textId="77777777" w:rsidR="008A55A0" w:rsidRPr="00BF69DC" w:rsidRDefault="008A55A0" w:rsidP="008A55A0">
      <w:pPr>
        <w:pStyle w:val="Web"/>
        <w:spacing w:before="0" w:beforeAutospacing="0" w:after="0" w:afterAutospacing="0" w:line="300" w:lineRule="exact"/>
      </w:pPr>
      <w:r w:rsidRPr="00BF69DC">
        <w:rPr>
          <w:rFonts w:cstheme="minorBidi" w:hint="eastAsia"/>
          <w:color w:val="000000" w:themeColor="text1"/>
          <w:kern w:val="24"/>
          <w:sz w:val="18"/>
          <w:szCs w:val="18"/>
        </w:rPr>
        <w:t xml:space="preserve">　　　※撮影および取材・報道記事掲載が禁じられたセッションにつきましては、事前にお知らせします。</w:t>
      </w:r>
    </w:p>
    <w:p w14:paraId="2BFD6929" w14:textId="5C2887A6" w:rsidR="008A55A0" w:rsidRPr="00BF69DC" w:rsidRDefault="008A55A0" w:rsidP="008A55A0">
      <w:pPr>
        <w:pStyle w:val="a8"/>
        <w:numPr>
          <w:ilvl w:val="0"/>
          <w:numId w:val="2"/>
        </w:numPr>
        <w:spacing w:line="300" w:lineRule="exact"/>
        <w:ind w:leftChars="0"/>
        <w:rPr>
          <w:sz w:val="18"/>
        </w:rPr>
      </w:pPr>
      <w:r w:rsidRPr="00BF69DC">
        <w:rPr>
          <w:rFonts w:cstheme="minorBidi" w:hint="eastAsia"/>
          <w:color w:val="000000" w:themeColor="text1"/>
          <w:kern w:val="24"/>
          <w:sz w:val="18"/>
          <w:szCs w:val="18"/>
        </w:rPr>
        <w:t>CEDEC+KYUSHU 2019事務局が取材･報道を許可した場合であっても、講演中の</w:t>
      </w:r>
      <w:r w:rsidRPr="00BF69DC">
        <w:rPr>
          <w:rFonts w:cstheme="minorBidi" w:hint="eastAsia"/>
          <w:color w:val="000000" w:themeColor="text1"/>
          <w:kern w:val="24"/>
          <w:sz w:val="18"/>
          <w:szCs w:val="18"/>
          <w:u w:val="double" w:color="FF0000"/>
        </w:rPr>
        <w:t>講師本人から</w:t>
      </w:r>
      <w:r w:rsidRPr="00BF69DC">
        <w:rPr>
          <w:rFonts w:cstheme="minorBidi" w:hint="eastAsia"/>
          <w:color w:val="000000" w:themeColor="text1"/>
          <w:kern w:val="24"/>
          <w:sz w:val="18"/>
          <w:szCs w:val="18"/>
        </w:rPr>
        <w:t>取材中のメディア各位に対して、</w:t>
      </w:r>
      <w:r w:rsidRPr="00BF69DC">
        <w:rPr>
          <w:rFonts w:cstheme="minorBidi" w:hint="eastAsia"/>
          <w:color w:val="000000" w:themeColor="text1"/>
          <w:kern w:val="24"/>
          <w:sz w:val="18"/>
          <w:szCs w:val="18"/>
          <w:u w:val="thick" w:color="FF0000"/>
        </w:rPr>
        <w:t>撮影および講演内容のメモ、報道に関して禁止の要請</w:t>
      </w:r>
      <w:r w:rsidRPr="00BF69DC">
        <w:rPr>
          <w:rFonts w:cstheme="minorBidi" w:hint="eastAsia"/>
          <w:color w:val="000000" w:themeColor="text1"/>
          <w:kern w:val="24"/>
          <w:sz w:val="18"/>
          <w:szCs w:val="18"/>
        </w:rPr>
        <w:t>があった場合は、</w:t>
      </w:r>
      <w:r w:rsidRPr="00BF69DC">
        <w:rPr>
          <w:rFonts w:cstheme="minorBidi" w:hint="eastAsia"/>
          <w:color w:val="000000" w:themeColor="text1"/>
          <w:kern w:val="24"/>
          <w:sz w:val="18"/>
          <w:szCs w:val="18"/>
          <w:u w:val="double" w:color="FF0000"/>
        </w:rPr>
        <w:t>準じて</w:t>
      </w:r>
      <w:r w:rsidR="007D3A8F">
        <w:rPr>
          <w:rFonts w:cstheme="minorBidi" w:hint="eastAsia"/>
          <w:color w:val="000000" w:themeColor="text1"/>
          <w:kern w:val="24"/>
          <w:sz w:val="18"/>
          <w:szCs w:val="18"/>
          <w:u w:val="double" w:color="FF0000"/>
        </w:rPr>
        <w:t>いただきます</w:t>
      </w:r>
      <w:r w:rsidRPr="00BF69DC">
        <w:rPr>
          <w:rFonts w:cstheme="minorBidi" w:hint="eastAsia"/>
          <w:color w:val="000000" w:themeColor="text1"/>
          <w:kern w:val="24"/>
          <w:sz w:val="18"/>
          <w:szCs w:val="18"/>
          <w:u w:val="double" w:color="FF0000"/>
        </w:rPr>
        <w:t xml:space="preserve">。 </w:t>
      </w:r>
    </w:p>
    <w:p w14:paraId="33B8114D" w14:textId="116FD329" w:rsidR="008A55A0" w:rsidRPr="00BF69DC" w:rsidRDefault="008A55A0" w:rsidP="008A55A0">
      <w:pPr>
        <w:pStyle w:val="a8"/>
        <w:numPr>
          <w:ilvl w:val="0"/>
          <w:numId w:val="3"/>
        </w:numPr>
        <w:spacing w:line="300" w:lineRule="exact"/>
        <w:ind w:leftChars="0"/>
        <w:rPr>
          <w:sz w:val="18"/>
        </w:rPr>
      </w:pPr>
      <w:r w:rsidRPr="00BF69DC">
        <w:rPr>
          <w:rFonts w:cstheme="minorBidi" w:hint="eastAsia"/>
          <w:color w:val="000000" w:themeColor="text1"/>
          <w:kern w:val="24"/>
          <w:sz w:val="18"/>
          <w:szCs w:val="18"/>
        </w:rPr>
        <w:t>受講者、講演者、主催者の権利保護の観点から、基調講演、特別招待セッションほか、すべてのセッション、イベントについて</w:t>
      </w:r>
      <w:r w:rsidRPr="00BF69DC">
        <w:rPr>
          <w:rFonts w:cstheme="minorBidi" w:hint="eastAsia"/>
          <w:color w:val="000000" w:themeColor="text1"/>
          <w:kern w:val="24"/>
          <w:sz w:val="18"/>
          <w:szCs w:val="18"/>
          <w:u w:val="thick" w:color="FF0000"/>
        </w:rPr>
        <w:t>全講演コメントの再録記事掲載は不可</w:t>
      </w:r>
      <w:r w:rsidRPr="00BF69DC">
        <w:rPr>
          <w:rFonts w:cstheme="minorBidi" w:hint="eastAsia"/>
          <w:color w:val="000000" w:themeColor="text1"/>
          <w:kern w:val="24"/>
          <w:sz w:val="18"/>
          <w:szCs w:val="18"/>
        </w:rPr>
        <w:t>とさせて</w:t>
      </w:r>
      <w:r w:rsidR="007D3A8F">
        <w:rPr>
          <w:rFonts w:cstheme="minorBidi" w:hint="eastAsia"/>
          <w:color w:val="000000" w:themeColor="text1"/>
          <w:kern w:val="24"/>
          <w:sz w:val="18"/>
          <w:szCs w:val="18"/>
        </w:rPr>
        <w:t>いただきます</w:t>
      </w:r>
      <w:r w:rsidRPr="00BF69DC">
        <w:rPr>
          <w:rFonts w:cstheme="minorBidi" w:hint="eastAsia"/>
          <w:color w:val="000000" w:themeColor="text1"/>
          <w:kern w:val="24"/>
          <w:sz w:val="18"/>
          <w:szCs w:val="18"/>
        </w:rPr>
        <w:t xml:space="preserve">。 </w:t>
      </w:r>
    </w:p>
    <w:p w14:paraId="377C94C9" w14:textId="6A9CC56A" w:rsidR="008A55A0" w:rsidRPr="00BF69DC" w:rsidRDefault="008A55A0" w:rsidP="008A55A0">
      <w:pPr>
        <w:pStyle w:val="a8"/>
        <w:numPr>
          <w:ilvl w:val="0"/>
          <w:numId w:val="4"/>
        </w:numPr>
        <w:spacing w:line="300" w:lineRule="exact"/>
        <w:ind w:leftChars="0"/>
        <w:rPr>
          <w:sz w:val="18"/>
        </w:rPr>
      </w:pPr>
      <w:r w:rsidRPr="00BF69DC">
        <w:rPr>
          <w:rFonts w:cstheme="minorBidi" w:hint="eastAsia"/>
          <w:color w:val="000000" w:themeColor="text1"/>
          <w:kern w:val="24"/>
          <w:sz w:val="18"/>
          <w:szCs w:val="18"/>
        </w:rPr>
        <w:t>基調講演、特別招待セッションほか、すべてのセッション、イベントについて</w:t>
      </w:r>
      <w:r w:rsidRPr="00BF69DC">
        <w:rPr>
          <w:rFonts w:cstheme="minorBidi" w:hint="eastAsia"/>
          <w:color w:val="000000" w:themeColor="text1"/>
          <w:kern w:val="24"/>
          <w:sz w:val="18"/>
          <w:szCs w:val="18"/>
          <w:u w:val="thick" w:color="FF0000"/>
        </w:rPr>
        <w:t>動画・音声のインターネット配信・放映による報道</w:t>
      </w:r>
      <w:r w:rsidRPr="00BF69DC">
        <w:rPr>
          <w:rFonts w:cstheme="minorBidi" w:hint="eastAsia"/>
          <w:color w:val="000000" w:themeColor="text1"/>
          <w:kern w:val="24"/>
          <w:sz w:val="18"/>
          <w:szCs w:val="18"/>
        </w:rPr>
        <w:t>は、</w:t>
      </w:r>
      <w:r w:rsidRPr="00BF69DC">
        <w:rPr>
          <w:rFonts w:cstheme="minorBidi" w:hint="eastAsia"/>
          <w:color w:val="000000" w:themeColor="text1"/>
          <w:kern w:val="24"/>
          <w:sz w:val="18"/>
          <w:szCs w:val="18"/>
          <w:u w:val="double" w:color="FF0000"/>
        </w:rPr>
        <w:t>動画放映時間数に関わらず不可</w:t>
      </w:r>
      <w:r w:rsidRPr="00BF69DC">
        <w:rPr>
          <w:rFonts w:cstheme="minorBidi" w:hint="eastAsia"/>
          <w:color w:val="000000" w:themeColor="text1"/>
          <w:kern w:val="24"/>
          <w:sz w:val="18"/>
          <w:szCs w:val="18"/>
        </w:rPr>
        <w:t>とさせて</w:t>
      </w:r>
      <w:r w:rsidR="007D3A8F">
        <w:rPr>
          <w:rFonts w:cstheme="minorBidi" w:hint="eastAsia"/>
          <w:color w:val="000000" w:themeColor="text1"/>
          <w:kern w:val="24"/>
          <w:sz w:val="18"/>
          <w:szCs w:val="18"/>
        </w:rPr>
        <w:t>いただきます</w:t>
      </w:r>
      <w:r w:rsidRPr="00BF69DC">
        <w:rPr>
          <w:rFonts w:cstheme="minorBidi" w:hint="eastAsia"/>
          <w:color w:val="000000" w:themeColor="text1"/>
          <w:kern w:val="24"/>
          <w:sz w:val="18"/>
          <w:szCs w:val="18"/>
        </w:rPr>
        <w:t xml:space="preserve">。 </w:t>
      </w:r>
    </w:p>
    <w:p w14:paraId="4164A661" w14:textId="77777777" w:rsidR="00F221DD" w:rsidRPr="00BF69DC" w:rsidRDefault="00F221DD" w:rsidP="00DF6851">
      <w:pPr>
        <w:pStyle w:val="Default"/>
        <w:rPr>
          <w:rFonts w:hAnsi="ＭＳ Ｐゴシック"/>
        </w:rPr>
      </w:pPr>
    </w:p>
    <w:p w14:paraId="4D4FBC64" w14:textId="6F5E0051" w:rsidR="008A55A0" w:rsidRPr="008A55A0" w:rsidRDefault="00F15C88" w:rsidP="00981B07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sdt>
        <w:sdtPr>
          <w:rPr>
            <w:rFonts w:ascii="ＭＳ Ｐゴシック" w:eastAsia="ＭＳ Ｐゴシック" w:hAnsi="ＭＳ Ｐゴシック" w:hint="eastAsia"/>
            <w:b/>
            <w:color w:val="000000" w:themeColor="text1"/>
            <w:kern w:val="24"/>
            <w:sz w:val="24"/>
            <w:szCs w:val="21"/>
            <w:u w:val="single"/>
          </w:rPr>
          <w:id w:val="1589888567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576450">
            <w:rPr>
              <w:rFonts w:ascii="ＭＳ ゴシック" w:eastAsia="ＭＳ ゴシック" w:hAnsi="ＭＳ ゴシック" w:hint="eastAsia"/>
              <w:b/>
              <w:color w:val="000000" w:themeColor="text1"/>
              <w:kern w:val="24"/>
              <w:sz w:val="24"/>
              <w:szCs w:val="21"/>
              <w:u w:val="single"/>
            </w:rPr>
            <w:t>☐</w:t>
          </w:r>
        </w:sdtContent>
      </w:sdt>
      <w:r w:rsidR="005E25C5" w:rsidRPr="00BF69DC">
        <w:rPr>
          <w:rFonts w:ascii="ＭＳ Ｐゴシック" w:eastAsia="ＭＳ Ｐゴシック" w:hAnsi="ＭＳ Ｐゴシック"/>
          <w:b/>
          <w:color w:val="000000" w:themeColor="text1"/>
          <w:kern w:val="24"/>
          <w:sz w:val="24"/>
          <w:szCs w:val="21"/>
          <w:u w:val="single"/>
        </w:rPr>
        <w:t xml:space="preserve"> </w:t>
      </w:r>
      <w:r w:rsidR="00F83735">
        <w:rPr>
          <w:rFonts w:ascii="ＭＳ Ｐゴシック" w:eastAsia="ＭＳ Ｐゴシック" w:hAnsi="ＭＳ Ｐゴシック" w:hint="eastAsia"/>
          <w:b/>
          <w:color w:val="000000" w:themeColor="text1"/>
          <w:kern w:val="24"/>
          <w:sz w:val="20"/>
          <w:szCs w:val="21"/>
          <w:u w:val="single"/>
        </w:rPr>
        <w:t>登録規定・</w:t>
      </w:r>
      <w:r w:rsidR="008A55A0" w:rsidRPr="008A55A0">
        <w:rPr>
          <w:rFonts w:ascii="ＭＳ Ｐゴシック" w:eastAsia="ＭＳ Ｐゴシック" w:hAnsi="ＭＳ Ｐゴシック" w:hint="eastAsia"/>
          <w:b/>
          <w:color w:val="000000" w:themeColor="text1"/>
          <w:kern w:val="24"/>
          <w:sz w:val="20"/>
          <w:szCs w:val="21"/>
          <w:u w:val="single"/>
        </w:rPr>
        <w:t>取材規定を遵守することを承諾し、CEDEC+KYUSHU 2019メディア登録を申請します。</w:t>
      </w:r>
    </w:p>
    <w:p w14:paraId="06FB2A6A" w14:textId="77777777" w:rsidR="008A55A0" w:rsidRPr="008A55A0" w:rsidRDefault="008A55A0" w:rsidP="00981B07">
      <w:pPr>
        <w:widowControl/>
        <w:ind w:firstLineChars="500" w:firstLine="90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A55A0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※ 新規登録申請の際は、必ず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kern w:val="24"/>
            <w:sz w:val="18"/>
            <w:szCs w:val="18"/>
          </w:rPr>
          <w:id w:val="130450759"/>
          <w14:checkbox>
            <w14:checked w14:val="1"/>
            <w14:checkedState w14:val="2611" w14:font="ＭＳ Ｐ明朝"/>
            <w14:uncheckedState w14:val="2610" w14:font="ＭＳ ゴシック"/>
          </w14:checkbox>
        </w:sdtPr>
        <w:sdtEndPr/>
        <w:sdtContent>
          <w:r w:rsidR="005E25C5" w:rsidRPr="00BF69DC">
            <w:rPr>
              <w:rFonts w:ascii="ＭＳ Ｐゴシック" w:eastAsia="ＭＳ Ｐゴシック" w:hAnsi="ＭＳ Ｐゴシック" w:hint="eastAsia"/>
              <w:color w:val="000000" w:themeColor="text1"/>
              <w:kern w:val="24"/>
              <w:sz w:val="18"/>
              <w:szCs w:val="18"/>
            </w:rPr>
            <w:t>☑</w:t>
          </w:r>
        </w:sdtContent>
      </w:sdt>
      <w:r w:rsidRPr="008A55A0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 xml:space="preserve">をお願い申し上げます。 </w:t>
      </w:r>
    </w:p>
    <w:p w14:paraId="6C96CF11" w14:textId="77777777" w:rsidR="003E5F86" w:rsidRDefault="005E25C5" w:rsidP="005E25C5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F7DDC5D" wp14:editId="7A7BB373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762000</wp:posOffset>
                </wp:positionV>
                <wp:extent cx="2438400" cy="257175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57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19EB57" w14:textId="598B60A2" w:rsidR="005E25C5" w:rsidRPr="009208D5" w:rsidRDefault="005E25C5" w:rsidP="005E25C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9208D5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4"/>
                                <w:szCs w:val="12"/>
                              </w:rPr>
                              <w:t>※特典が異なります。詳細は</w:t>
                            </w:r>
                            <w:r w:rsidR="002D32E0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4"/>
                                <w:szCs w:val="12"/>
                              </w:rPr>
                              <w:t>1</w:t>
                            </w:r>
                            <w:r w:rsidRPr="009208D5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4"/>
                                <w:szCs w:val="12"/>
                              </w:rPr>
                              <w:t>P目の規定をご覧ください。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DDC5D" id="テキスト ボックス 13" o:spid="_x0000_s1030" type="#_x0000_t202" style="position:absolute;margin-left:180pt;margin-top:60pt;width:192pt;height:20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" filled="f" stroked="f">
                <v:textbox>
                  <w:txbxContent>
                    <w:p w14:paraId="1A19EB57" w14:textId="598B60A2" w:rsidR="005E25C5" w:rsidRPr="009208D5" w:rsidRDefault="005E25C5" w:rsidP="005E25C5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9208D5">
                        <w:rPr>
                          <w:rFonts w:cstheme="minorBidi" w:hint="eastAsia"/>
                          <w:color w:val="000000" w:themeColor="text1"/>
                          <w:kern w:val="24"/>
                          <w:sz w:val="14"/>
                          <w:szCs w:val="12"/>
                        </w:rPr>
                        <w:t>※特典が異なります。詳細は</w:t>
                      </w:r>
                      <w:r w:rsidR="002D32E0">
                        <w:rPr>
                          <w:rFonts w:cstheme="minorBidi"/>
                          <w:color w:val="000000" w:themeColor="text1"/>
                          <w:kern w:val="24"/>
                          <w:sz w:val="14"/>
                          <w:szCs w:val="12"/>
                        </w:rPr>
                        <w:t>1</w:t>
                      </w:r>
                      <w:r w:rsidRPr="009208D5">
                        <w:rPr>
                          <w:rFonts w:cstheme="minorBidi" w:hint="eastAsia"/>
                          <w:color w:val="000000" w:themeColor="text1"/>
                          <w:kern w:val="24"/>
                          <w:sz w:val="14"/>
                          <w:szCs w:val="12"/>
                        </w:rPr>
                        <w:t>P目の規定をご覧ください。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0"/>
        <w:gridCol w:w="7700"/>
      </w:tblGrid>
      <w:tr w:rsidR="005E25C5" w:rsidRPr="005E25C5" w14:paraId="2F3EB51F" w14:textId="77777777" w:rsidTr="001E1A27">
        <w:trPr>
          <w:trHeight w:val="199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663448" w14:textId="77777777" w:rsidR="005E25C5" w:rsidRPr="005E25C5" w:rsidRDefault="005E25C5" w:rsidP="005E25C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E25C5">
              <w:rPr>
                <w:rFonts w:ascii="Calibri" w:eastAsia="ＭＳ Ｐゴシック" w:hAnsi="Arial" w:cs="Arial"/>
                <w:color w:val="000000" w:themeColor="text1"/>
                <w:kern w:val="24"/>
                <w:sz w:val="16"/>
                <w:szCs w:val="16"/>
              </w:rPr>
              <w:t>メディアパートナー登録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F09987" w14:textId="485122E5" w:rsidR="005E25C5" w:rsidRPr="005E25C5" w:rsidRDefault="00F15C88" w:rsidP="005E25C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sdt>
              <w:sdtPr>
                <w:rPr>
                  <w:rFonts w:ascii="Calibri" w:eastAsia="ＭＳ Ｐゴシック" w:hAnsi="Arial" w:cs="Arial"/>
                  <w:color w:val="000000" w:themeColor="text1"/>
                  <w:kern w:val="24"/>
                  <w:sz w:val="18"/>
                  <w:szCs w:val="20"/>
                </w:rPr>
                <w:id w:val="15488654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AE3F94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 w:val="18"/>
                    <w:szCs w:val="20"/>
                  </w:rPr>
                  <w:t>☐</w:t>
                </w:r>
              </w:sdtContent>
            </w:sdt>
            <w:r w:rsidR="005E25C5" w:rsidRPr="005E25C5">
              <w:rPr>
                <w:rFonts w:ascii="Calibri" w:eastAsia="ＭＳ Ｐゴシック" w:hAnsi="Arial" w:cs="Arial"/>
                <w:color w:val="000000" w:themeColor="text1"/>
                <w:kern w:val="24"/>
                <w:sz w:val="18"/>
                <w:szCs w:val="20"/>
              </w:rPr>
              <w:t xml:space="preserve">希望あり　　／　　</w:t>
            </w:r>
            <w:sdt>
              <w:sdtPr>
                <w:rPr>
                  <w:rFonts w:ascii="Calibri" w:eastAsia="ＭＳ Ｐゴシック" w:hAnsi="Arial" w:cs="Arial"/>
                  <w:color w:val="000000" w:themeColor="text1"/>
                  <w:kern w:val="24"/>
                  <w:sz w:val="18"/>
                  <w:szCs w:val="20"/>
                </w:rPr>
                <w:id w:val="-14474219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E25C5" w:rsidRPr="005E25C5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 w:val="18"/>
                    <w:szCs w:val="20"/>
                  </w:rPr>
                  <w:t>☐</w:t>
                </w:r>
              </w:sdtContent>
            </w:sdt>
            <w:r w:rsidR="005E25C5" w:rsidRPr="005E25C5">
              <w:rPr>
                <w:rFonts w:ascii="Calibri" w:eastAsia="ＭＳ Ｐゴシック" w:hAnsi="Arial" w:cs="Arial"/>
                <w:color w:val="000000" w:themeColor="text1"/>
                <w:kern w:val="24"/>
                <w:sz w:val="18"/>
                <w:szCs w:val="20"/>
              </w:rPr>
              <w:t>希望なし</w:t>
            </w:r>
          </w:p>
        </w:tc>
      </w:tr>
      <w:tr w:rsidR="005E25C5" w:rsidRPr="005E25C5" w14:paraId="431C1B6E" w14:textId="77777777" w:rsidTr="001E1A27">
        <w:trPr>
          <w:trHeight w:val="61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13B74161" w14:textId="77777777" w:rsidR="005E25C5" w:rsidRPr="005E25C5" w:rsidRDefault="005E25C5" w:rsidP="005E25C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53D4EA" w14:textId="77777777" w:rsidR="005E25C5" w:rsidRPr="005E25C5" w:rsidRDefault="00F15C88" w:rsidP="005E25C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sdt>
              <w:sdtPr>
                <w:rPr>
                  <w:rFonts w:ascii="Calibri" w:eastAsia="ＭＳ Ｐゴシック" w:hAnsi="Arial" w:cs="Arial"/>
                  <w:color w:val="000000" w:themeColor="text1"/>
                  <w:kern w:val="24"/>
                  <w:sz w:val="18"/>
                  <w:szCs w:val="20"/>
                </w:rPr>
                <w:id w:val="-20711425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34C1D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 w:val="18"/>
                    <w:szCs w:val="20"/>
                  </w:rPr>
                  <w:t>☐</w:t>
                </w:r>
              </w:sdtContent>
            </w:sdt>
            <w:r w:rsidR="005E25C5" w:rsidRPr="005E25C5">
              <w:rPr>
                <w:rFonts w:ascii="Calibri" w:eastAsia="ＭＳ Ｐゴシック" w:hAnsi="Arial" w:cs="Arial"/>
                <w:color w:val="000000" w:themeColor="text1"/>
                <w:kern w:val="24"/>
                <w:sz w:val="18"/>
                <w:szCs w:val="20"/>
              </w:rPr>
              <w:t xml:space="preserve">イベント当日の取材および事前告知　　／　　</w:t>
            </w:r>
            <w:sdt>
              <w:sdtPr>
                <w:rPr>
                  <w:rFonts w:ascii="Calibri" w:eastAsia="ＭＳ Ｐゴシック" w:hAnsi="Arial" w:cs="Arial"/>
                  <w:color w:val="000000" w:themeColor="text1"/>
                  <w:kern w:val="24"/>
                  <w:sz w:val="18"/>
                  <w:szCs w:val="20"/>
                </w:rPr>
                <w:id w:val="186216309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E25C5" w:rsidRPr="005E25C5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 w:val="18"/>
                    <w:szCs w:val="20"/>
                  </w:rPr>
                  <w:t>☐</w:t>
                </w:r>
              </w:sdtContent>
            </w:sdt>
            <w:r w:rsidR="005E25C5" w:rsidRPr="005E25C5">
              <w:rPr>
                <w:rFonts w:ascii="Calibri" w:eastAsia="ＭＳ Ｐゴシック" w:hAnsi="Arial" w:cs="Arial"/>
                <w:color w:val="000000" w:themeColor="text1"/>
                <w:kern w:val="24"/>
                <w:sz w:val="18"/>
                <w:szCs w:val="20"/>
              </w:rPr>
              <w:t xml:space="preserve">事前告知のみ　　　</w:t>
            </w:r>
            <w:r w:rsidR="005E25C5" w:rsidRPr="005E25C5">
              <w:rPr>
                <w:rFonts w:ascii="Calibri" w:eastAsia="ＭＳ Ｐゴシック" w:hAnsi="Arial" w:cs="Arial"/>
                <w:color w:val="FFFFFF" w:themeColor="background1"/>
                <w:kern w:val="24"/>
                <w:sz w:val="18"/>
                <w:szCs w:val="20"/>
              </w:rPr>
              <w:t>ああああああああ</w:t>
            </w:r>
          </w:p>
        </w:tc>
      </w:tr>
    </w:tbl>
    <w:p w14:paraId="28551FB5" w14:textId="77777777" w:rsidR="005E25C5" w:rsidRDefault="005E25C5" w:rsidP="00F17ABF">
      <w:pPr>
        <w:pStyle w:val="Default"/>
        <w:ind w:firstLineChars="100" w:firstLine="240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465EC6" w14:paraId="3548CDD1" w14:textId="77777777" w:rsidTr="001E1A27">
        <w:tc>
          <w:tcPr>
            <w:tcW w:w="1980" w:type="dxa"/>
            <w:shd w:val="clear" w:color="auto" w:fill="DAEEF3" w:themeFill="accent5" w:themeFillTint="33"/>
          </w:tcPr>
          <w:p w14:paraId="64AE26F0" w14:textId="77777777" w:rsidR="00465EC6" w:rsidRDefault="00465EC6" w:rsidP="00465EC6">
            <w:pPr>
              <w:pStyle w:val="Default"/>
              <w:jc w:val="center"/>
            </w:pPr>
            <w:r w:rsidRPr="005E25C5">
              <w:rPr>
                <w:rFonts w:ascii="Calibri" w:hAnsi="Arial" w:cs="Arial"/>
                <w:color w:val="000000" w:themeColor="text1"/>
                <w:kern w:val="24"/>
                <w:sz w:val="16"/>
                <w:szCs w:val="16"/>
              </w:rPr>
              <w:t>登録社名</w:t>
            </w:r>
          </w:p>
        </w:tc>
        <w:tc>
          <w:tcPr>
            <w:tcW w:w="7756" w:type="dxa"/>
          </w:tcPr>
          <w:p w14:paraId="0818AA45" w14:textId="77777777" w:rsidR="00465EC6" w:rsidRPr="00465EC6" w:rsidRDefault="00465EC6" w:rsidP="00F17ABF">
            <w:pPr>
              <w:pStyle w:val="Default"/>
              <w:rPr>
                <w:sz w:val="18"/>
              </w:rPr>
            </w:pPr>
          </w:p>
        </w:tc>
      </w:tr>
      <w:tr w:rsidR="00465EC6" w14:paraId="3A9D8674" w14:textId="77777777" w:rsidTr="001E1A27">
        <w:tc>
          <w:tcPr>
            <w:tcW w:w="1980" w:type="dxa"/>
            <w:shd w:val="clear" w:color="auto" w:fill="DAEEF3" w:themeFill="accent5" w:themeFillTint="33"/>
            <w:vAlign w:val="center"/>
          </w:tcPr>
          <w:p w14:paraId="450C9FF8" w14:textId="77777777" w:rsidR="00465EC6" w:rsidRPr="005E25C5" w:rsidRDefault="00465EC6" w:rsidP="00465EC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E25C5">
              <w:rPr>
                <w:rFonts w:ascii="Calibri" w:eastAsia="ＭＳ Ｐゴシック" w:hAnsi="Arial" w:cs="Arial"/>
                <w:color w:val="000000" w:themeColor="text1"/>
                <w:kern w:val="24"/>
                <w:sz w:val="16"/>
                <w:szCs w:val="16"/>
              </w:rPr>
              <w:t>貴媒体名</w:t>
            </w:r>
          </w:p>
        </w:tc>
        <w:tc>
          <w:tcPr>
            <w:tcW w:w="7756" w:type="dxa"/>
          </w:tcPr>
          <w:p w14:paraId="1061CD28" w14:textId="77777777" w:rsidR="00465EC6" w:rsidRPr="005E25C5" w:rsidRDefault="00F15C88" w:rsidP="00465EC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sdt>
              <w:sdtPr>
                <w:rPr>
                  <w:rFonts w:ascii="Calibri" w:eastAsia="ＭＳ Ｐゴシック" w:hAnsi="Arial" w:cs="Arial"/>
                  <w:color w:val="000000" w:themeColor="text1"/>
                  <w:kern w:val="24"/>
                  <w:sz w:val="18"/>
                  <w:szCs w:val="20"/>
                </w:rPr>
                <w:id w:val="-174255558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465EC6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 w:val="18"/>
                    <w:szCs w:val="20"/>
                  </w:rPr>
                  <w:t>☐</w:t>
                </w:r>
              </w:sdtContent>
            </w:sdt>
            <w:r w:rsidR="00465EC6" w:rsidRPr="005E25C5">
              <w:rPr>
                <w:rFonts w:ascii="Calibri" w:eastAsia="ＭＳ Ｐゴシック" w:hAnsi="Arial" w:cs="Arial"/>
                <w:color w:val="000000" w:themeColor="text1"/>
                <w:kern w:val="24"/>
                <w:sz w:val="18"/>
                <w:szCs w:val="20"/>
              </w:rPr>
              <w:t xml:space="preserve">新聞　</w:t>
            </w:r>
            <w:sdt>
              <w:sdtPr>
                <w:rPr>
                  <w:rFonts w:ascii="Calibri" w:eastAsia="ＭＳ Ｐゴシック" w:hAnsi="Arial" w:cs="Arial"/>
                  <w:color w:val="000000" w:themeColor="text1"/>
                  <w:kern w:val="24"/>
                  <w:sz w:val="18"/>
                  <w:szCs w:val="20"/>
                </w:rPr>
                <w:id w:val="212125732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465EC6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 w:val="18"/>
                    <w:szCs w:val="20"/>
                  </w:rPr>
                  <w:t>☐</w:t>
                </w:r>
              </w:sdtContent>
            </w:sdt>
            <w:r w:rsidR="00465EC6" w:rsidRPr="005E25C5">
              <w:rPr>
                <w:rFonts w:ascii="Calibri" w:eastAsia="ＭＳ Ｐゴシック" w:hAnsi="Arial" w:cs="Arial"/>
                <w:color w:val="000000" w:themeColor="text1"/>
                <w:kern w:val="24"/>
                <w:sz w:val="18"/>
                <w:szCs w:val="20"/>
              </w:rPr>
              <w:t xml:space="preserve">雑誌　</w:t>
            </w:r>
            <w:sdt>
              <w:sdtPr>
                <w:rPr>
                  <w:rFonts w:ascii="Calibri" w:eastAsia="ＭＳ Ｐゴシック" w:hAnsi="Arial" w:cs="Arial"/>
                  <w:color w:val="000000" w:themeColor="text1"/>
                  <w:kern w:val="24"/>
                  <w:sz w:val="18"/>
                  <w:szCs w:val="20"/>
                </w:rPr>
                <w:id w:val="-144653906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465EC6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 w:val="18"/>
                    <w:szCs w:val="20"/>
                  </w:rPr>
                  <w:t>☐</w:t>
                </w:r>
              </w:sdtContent>
            </w:sdt>
            <w:r w:rsidR="00465EC6" w:rsidRPr="005E25C5">
              <w:rPr>
                <w:rFonts w:ascii="Calibri" w:eastAsia="ＭＳ Ｐゴシック" w:hAnsi="Arial" w:cs="Arial"/>
                <w:color w:val="000000" w:themeColor="text1"/>
                <w:kern w:val="24"/>
                <w:sz w:val="18"/>
                <w:szCs w:val="20"/>
              </w:rPr>
              <w:t xml:space="preserve">テレビ　</w:t>
            </w:r>
            <w:sdt>
              <w:sdtPr>
                <w:rPr>
                  <w:rFonts w:ascii="Calibri" w:eastAsia="ＭＳ Ｐゴシック" w:hAnsi="Arial" w:cs="Arial"/>
                  <w:color w:val="000000" w:themeColor="text1"/>
                  <w:kern w:val="24"/>
                  <w:sz w:val="18"/>
                  <w:szCs w:val="20"/>
                </w:rPr>
                <w:id w:val="-25159558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465EC6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 w:val="18"/>
                    <w:szCs w:val="20"/>
                  </w:rPr>
                  <w:t>☐</w:t>
                </w:r>
              </w:sdtContent>
            </w:sdt>
            <w:r w:rsidR="00465EC6" w:rsidRPr="005E25C5">
              <w:rPr>
                <w:rFonts w:ascii="Calibri" w:eastAsia="ＭＳ Ｐゴシック" w:hAnsi="Arial" w:cs="Arial"/>
                <w:color w:val="000000" w:themeColor="text1"/>
                <w:kern w:val="24"/>
                <w:sz w:val="18"/>
                <w:szCs w:val="20"/>
              </w:rPr>
              <w:t xml:space="preserve">ラジオ　</w:t>
            </w:r>
            <w:sdt>
              <w:sdtPr>
                <w:rPr>
                  <w:rFonts w:ascii="Calibri" w:eastAsia="ＭＳ Ｐゴシック" w:hAnsi="Arial" w:cs="Arial"/>
                  <w:color w:val="000000" w:themeColor="text1"/>
                  <w:kern w:val="24"/>
                  <w:sz w:val="18"/>
                  <w:szCs w:val="20"/>
                </w:rPr>
                <w:id w:val="-175273395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465EC6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 w:val="18"/>
                    <w:szCs w:val="20"/>
                  </w:rPr>
                  <w:t>☐</w:t>
                </w:r>
              </w:sdtContent>
            </w:sdt>
            <w:r w:rsidR="00465EC6" w:rsidRPr="005E25C5">
              <w:rPr>
                <w:rFonts w:ascii="Calibri" w:eastAsia="ＭＳ Ｐゴシック" w:hAnsi="Calibri" w:cs="Calibri"/>
                <w:color w:val="000000" w:themeColor="text1"/>
                <w:kern w:val="24"/>
                <w:sz w:val="18"/>
                <w:szCs w:val="20"/>
              </w:rPr>
              <w:t>WEB</w:t>
            </w:r>
          </w:p>
          <w:p w14:paraId="130825C4" w14:textId="77777777" w:rsidR="00465EC6" w:rsidRDefault="00F15C88" w:rsidP="00465EC6">
            <w:pPr>
              <w:pStyle w:val="Default"/>
            </w:pPr>
            <w:sdt>
              <w:sdtPr>
                <w:rPr>
                  <w:rFonts w:ascii="Calibri" w:hAnsi="Arial" w:cs="Arial"/>
                  <w:color w:val="000000" w:themeColor="text1"/>
                  <w:kern w:val="24"/>
                  <w:sz w:val="18"/>
                  <w:szCs w:val="20"/>
                </w:rPr>
                <w:id w:val="9006374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465EC6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 w:val="18"/>
                    <w:szCs w:val="20"/>
                  </w:rPr>
                  <w:t>☐</w:t>
                </w:r>
              </w:sdtContent>
            </w:sdt>
            <w:r w:rsidR="00465EC6" w:rsidRPr="005E25C5">
              <w:rPr>
                <w:rFonts w:ascii="Calibri" w:hAnsi="Arial" w:cs="Arial"/>
                <w:color w:val="000000" w:themeColor="text1"/>
                <w:kern w:val="24"/>
                <w:sz w:val="18"/>
                <w:szCs w:val="20"/>
              </w:rPr>
              <w:t>その他（具体的に記載してください。</w:t>
            </w:r>
            <w:r w:rsidR="00465EC6" w:rsidRPr="005E25C5">
              <w:rPr>
                <w:rFonts w:ascii="Calibri" w:hAnsi="Arial" w:cs="Arial"/>
                <w:color w:val="000000" w:themeColor="text1"/>
                <w:kern w:val="24"/>
                <w:sz w:val="18"/>
                <w:szCs w:val="20"/>
                <w:u w:val="single"/>
              </w:rPr>
              <w:t xml:space="preserve">　　　　　　　　　　　　　　　　　　　　　　　　　　　　</w:t>
            </w:r>
            <w:r w:rsidR="00465EC6" w:rsidRPr="00F950B3">
              <w:rPr>
                <w:rFonts w:ascii="Calibri" w:hAnsi="Arial" w:cs="Arial" w:hint="eastAsia"/>
                <w:color w:val="000000" w:themeColor="text1"/>
                <w:kern w:val="24"/>
                <w:sz w:val="18"/>
                <w:szCs w:val="20"/>
                <w:u w:val="single"/>
              </w:rPr>
              <w:t xml:space="preserve">　　　　　　　　　</w:t>
            </w:r>
            <w:r w:rsidR="00465EC6" w:rsidRPr="005E25C5">
              <w:rPr>
                <w:rFonts w:ascii="Calibri" w:hAnsi="Arial" w:cs="Arial"/>
                <w:color w:val="000000" w:themeColor="text1"/>
                <w:kern w:val="24"/>
                <w:sz w:val="18"/>
                <w:szCs w:val="20"/>
              </w:rPr>
              <w:t>）</w:t>
            </w:r>
          </w:p>
        </w:tc>
      </w:tr>
      <w:tr w:rsidR="00465EC6" w14:paraId="34925581" w14:textId="77777777" w:rsidTr="001E1A27">
        <w:tc>
          <w:tcPr>
            <w:tcW w:w="1980" w:type="dxa"/>
            <w:shd w:val="clear" w:color="auto" w:fill="DAEEF3" w:themeFill="accent5" w:themeFillTint="33"/>
            <w:vAlign w:val="center"/>
          </w:tcPr>
          <w:p w14:paraId="483BD719" w14:textId="77777777" w:rsidR="00465EC6" w:rsidRPr="005E25C5" w:rsidRDefault="00465EC6" w:rsidP="00465EC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E25C5">
              <w:rPr>
                <w:rFonts w:ascii="Calibri" w:eastAsia="ＭＳ Ｐゴシック" w:hAnsi="Arial" w:cs="Arial"/>
                <w:color w:val="000000" w:themeColor="text1"/>
                <w:kern w:val="24"/>
                <w:sz w:val="16"/>
                <w:szCs w:val="16"/>
              </w:rPr>
              <w:t>貴媒体</w:t>
            </w:r>
            <w:r w:rsidRPr="005E25C5">
              <w:rPr>
                <w:rFonts w:ascii="Calibri" w:eastAsia="ＭＳ Ｐゴシック" w:hAnsi="Calibri" w:cs="Calibri"/>
                <w:color w:val="000000" w:themeColor="text1"/>
                <w:kern w:val="24"/>
                <w:sz w:val="16"/>
                <w:szCs w:val="16"/>
              </w:rPr>
              <w:t>URL</w:t>
            </w:r>
          </w:p>
        </w:tc>
        <w:tc>
          <w:tcPr>
            <w:tcW w:w="7756" w:type="dxa"/>
          </w:tcPr>
          <w:p w14:paraId="3AB7B472" w14:textId="77777777" w:rsidR="00465EC6" w:rsidRPr="00465EC6" w:rsidRDefault="00465EC6" w:rsidP="00465EC6">
            <w:pPr>
              <w:pStyle w:val="Default"/>
              <w:rPr>
                <w:sz w:val="18"/>
              </w:rPr>
            </w:pPr>
          </w:p>
        </w:tc>
      </w:tr>
      <w:tr w:rsidR="00465EC6" w14:paraId="3B980A07" w14:textId="77777777" w:rsidTr="001E1A27">
        <w:tc>
          <w:tcPr>
            <w:tcW w:w="1980" w:type="dxa"/>
            <w:shd w:val="clear" w:color="auto" w:fill="DAEEF3" w:themeFill="accent5" w:themeFillTint="33"/>
            <w:vAlign w:val="center"/>
          </w:tcPr>
          <w:p w14:paraId="6CE6F267" w14:textId="77777777" w:rsidR="00465EC6" w:rsidRPr="005E25C5" w:rsidRDefault="00465EC6" w:rsidP="00465EC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E25C5">
              <w:rPr>
                <w:rFonts w:ascii="Calibri" w:eastAsia="ＭＳ Ｐゴシック" w:hAnsi="Arial" w:cs="Arial"/>
                <w:color w:val="000000" w:themeColor="text1"/>
                <w:kern w:val="24"/>
                <w:sz w:val="16"/>
                <w:szCs w:val="16"/>
              </w:rPr>
              <w:t>登録責任者名</w:t>
            </w:r>
          </w:p>
        </w:tc>
        <w:tc>
          <w:tcPr>
            <w:tcW w:w="7756" w:type="dxa"/>
          </w:tcPr>
          <w:p w14:paraId="72EE50A0" w14:textId="77777777" w:rsidR="00465EC6" w:rsidRPr="00465EC6" w:rsidRDefault="00465EC6" w:rsidP="00465EC6">
            <w:pPr>
              <w:pStyle w:val="Default"/>
              <w:rPr>
                <w:sz w:val="18"/>
              </w:rPr>
            </w:pPr>
          </w:p>
        </w:tc>
      </w:tr>
      <w:tr w:rsidR="00465EC6" w14:paraId="1C883853" w14:textId="77777777" w:rsidTr="001E1A27">
        <w:tc>
          <w:tcPr>
            <w:tcW w:w="1980" w:type="dxa"/>
            <w:shd w:val="clear" w:color="auto" w:fill="DAEEF3" w:themeFill="accent5" w:themeFillTint="33"/>
            <w:vAlign w:val="center"/>
          </w:tcPr>
          <w:p w14:paraId="52C58AC7" w14:textId="77777777" w:rsidR="00465EC6" w:rsidRPr="005E25C5" w:rsidRDefault="00465EC6" w:rsidP="00465EC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E25C5">
              <w:rPr>
                <w:rFonts w:ascii="Calibri" w:eastAsia="ＭＳ Ｐゴシック" w:hAnsi="Arial" w:cs="Arial"/>
                <w:color w:val="000000" w:themeColor="text1"/>
                <w:kern w:val="24"/>
                <w:sz w:val="16"/>
                <w:szCs w:val="16"/>
              </w:rPr>
              <w:t>部署・役職</w:t>
            </w:r>
          </w:p>
        </w:tc>
        <w:tc>
          <w:tcPr>
            <w:tcW w:w="7756" w:type="dxa"/>
          </w:tcPr>
          <w:p w14:paraId="7F69E522" w14:textId="77777777" w:rsidR="00465EC6" w:rsidRPr="00465EC6" w:rsidRDefault="00465EC6" w:rsidP="00465EC6">
            <w:pPr>
              <w:pStyle w:val="Default"/>
              <w:rPr>
                <w:sz w:val="18"/>
              </w:rPr>
            </w:pPr>
          </w:p>
        </w:tc>
      </w:tr>
      <w:tr w:rsidR="00465EC6" w14:paraId="1E0DF6A1" w14:textId="77777777" w:rsidTr="001E1A27">
        <w:tc>
          <w:tcPr>
            <w:tcW w:w="1980" w:type="dxa"/>
            <w:shd w:val="clear" w:color="auto" w:fill="DAEEF3" w:themeFill="accent5" w:themeFillTint="33"/>
            <w:vAlign w:val="center"/>
          </w:tcPr>
          <w:p w14:paraId="30E57C14" w14:textId="77777777" w:rsidR="00465EC6" w:rsidRPr="005E25C5" w:rsidRDefault="00465EC6" w:rsidP="00465EC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E25C5">
              <w:rPr>
                <w:rFonts w:ascii="Calibri" w:eastAsia="ＭＳ Ｐゴシック" w:hAnsi="Calibri" w:cs="Calibri"/>
                <w:color w:val="000000" w:themeColor="text1"/>
                <w:kern w:val="24"/>
                <w:sz w:val="16"/>
                <w:szCs w:val="16"/>
              </w:rPr>
              <w:t>E-mail</w:t>
            </w:r>
          </w:p>
        </w:tc>
        <w:tc>
          <w:tcPr>
            <w:tcW w:w="7756" w:type="dxa"/>
          </w:tcPr>
          <w:p w14:paraId="6ED5E062" w14:textId="77777777" w:rsidR="00465EC6" w:rsidRPr="00465EC6" w:rsidRDefault="00465EC6" w:rsidP="00465EC6">
            <w:pPr>
              <w:pStyle w:val="Default"/>
              <w:rPr>
                <w:sz w:val="18"/>
              </w:rPr>
            </w:pPr>
          </w:p>
        </w:tc>
      </w:tr>
      <w:tr w:rsidR="00465EC6" w14:paraId="31B3A063" w14:textId="77777777" w:rsidTr="001E1A27">
        <w:tc>
          <w:tcPr>
            <w:tcW w:w="1980" w:type="dxa"/>
            <w:shd w:val="clear" w:color="auto" w:fill="DAEEF3" w:themeFill="accent5" w:themeFillTint="33"/>
            <w:vAlign w:val="center"/>
          </w:tcPr>
          <w:p w14:paraId="18BB4F0A" w14:textId="77777777" w:rsidR="00465EC6" w:rsidRPr="005E25C5" w:rsidRDefault="00465EC6" w:rsidP="00465EC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E25C5">
              <w:rPr>
                <w:rFonts w:ascii="Calibri" w:eastAsia="ＭＳ Ｐゴシック" w:hAnsi="Arial" w:cs="Arial"/>
                <w:color w:val="000000" w:themeColor="text1"/>
                <w:kern w:val="24"/>
                <w:sz w:val="16"/>
                <w:szCs w:val="16"/>
              </w:rPr>
              <w:t>住所</w:t>
            </w:r>
          </w:p>
        </w:tc>
        <w:tc>
          <w:tcPr>
            <w:tcW w:w="7756" w:type="dxa"/>
          </w:tcPr>
          <w:p w14:paraId="64D3F039" w14:textId="77777777" w:rsidR="00465EC6" w:rsidRPr="00465EC6" w:rsidRDefault="001E1A27" w:rsidP="00465EC6">
            <w:pPr>
              <w:pStyle w:val="Defaul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</w:tr>
      <w:tr w:rsidR="005E55E8" w14:paraId="73F895D4" w14:textId="77777777" w:rsidTr="007536D7">
        <w:tc>
          <w:tcPr>
            <w:tcW w:w="1980" w:type="dxa"/>
            <w:shd w:val="clear" w:color="auto" w:fill="DAEEF3" w:themeFill="accent5" w:themeFillTint="33"/>
            <w:vAlign w:val="center"/>
          </w:tcPr>
          <w:p w14:paraId="531CBC19" w14:textId="77777777" w:rsidR="005E55E8" w:rsidRPr="005E25C5" w:rsidRDefault="005E55E8" w:rsidP="00465EC6">
            <w:pPr>
              <w:widowControl/>
              <w:jc w:val="center"/>
              <w:rPr>
                <w:rFonts w:ascii="Calibri" w:eastAsia="ＭＳ Ｐゴシック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16"/>
                <w:szCs w:val="16"/>
              </w:rPr>
              <w:t>TEL</w:t>
            </w:r>
          </w:p>
        </w:tc>
        <w:tc>
          <w:tcPr>
            <w:tcW w:w="7756" w:type="dxa"/>
          </w:tcPr>
          <w:p w14:paraId="0379D54D" w14:textId="48BE9E33" w:rsidR="005E55E8" w:rsidRPr="00465EC6" w:rsidRDefault="005E55E8" w:rsidP="00465EC6">
            <w:pPr>
              <w:pStyle w:val="Default"/>
              <w:rPr>
                <w:sz w:val="18"/>
              </w:rPr>
            </w:pPr>
          </w:p>
        </w:tc>
      </w:tr>
    </w:tbl>
    <w:p w14:paraId="2298E253" w14:textId="77777777" w:rsidR="00981B07" w:rsidRDefault="00981B07" w:rsidP="00A70C90">
      <w:pPr>
        <w:pStyle w:val="Default"/>
      </w:pPr>
    </w:p>
    <w:p w14:paraId="5E2F4AD0" w14:textId="77777777" w:rsidR="00A70C90" w:rsidRDefault="00A70C90" w:rsidP="00A70C90">
      <w:pPr>
        <w:pStyle w:val="Default"/>
        <w:rPr>
          <w:b/>
          <w:sz w:val="20"/>
        </w:rPr>
      </w:pPr>
      <w:r w:rsidRPr="00A70C90">
        <w:rPr>
          <w:rFonts w:hint="eastAsia"/>
          <w:b/>
          <w:sz w:val="20"/>
        </w:rPr>
        <w:t>■CEDEC+KYUSHU 2019　メディア登録者名簿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0"/>
        <w:gridCol w:w="306"/>
        <w:gridCol w:w="2188"/>
        <w:gridCol w:w="2916"/>
        <w:gridCol w:w="2916"/>
      </w:tblGrid>
      <w:tr w:rsidR="008A7A26" w:rsidRPr="00465EC6" w14:paraId="5C1BCD14" w14:textId="77777777" w:rsidTr="008A7A26">
        <w:trPr>
          <w:trHeight w:val="233"/>
        </w:trPr>
        <w:tc>
          <w:tcPr>
            <w:tcW w:w="1410" w:type="dxa"/>
            <w:vMerge w:val="restart"/>
            <w:shd w:val="clear" w:color="auto" w:fill="DAEEF3" w:themeFill="accent5" w:themeFillTint="33"/>
            <w:vAlign w:val="center"/>
          </w:tcPr>
          <w:p w14:paraId="57560466" w14:textId="77777777" w:rsidR="008A7A26" w:rsidRDefault="008A7A26" w:rsidP="00120A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36"/>
              </w:rPr>
            </w:pPr>
            <w:r w:rsidRPr="008A7A26">
              <w:rPr>
                <w:rFonts w:ascii="Arial" w:eastAsia="ＭＳ Ｐゴシック" w:hAnsi="Arial" w:cs="Arial" w:hint="eastAsia"/>
                <w:kern w:val="0"/>
                <w:sz w:val="16"/>
                <w:szCs w:val="36"/>
              </w:rPr>
              <w:t>登録</w:t>
            </w:r>
            <w:r>
              <w:rPr>
                <w:rFonts w:ascii="Arial" w:eastAsia="ＭＳ Ｐゴシック" w:hAnsi="Arial" w:cs="Arial" w:hint="eastAsia"/>
                <w:kern w:val="0"/>
                <w:sz w:val="16"/>
                <w:szCs w:val="36"/>
              </w:rPr>
              <w:t>者名</w:t>
            </w:r>
          </w:p>
          <w:p w14:paraId="19F39A0B" w14:textId="77777777" w:rsidR="008A7A26" w:rsidRDefault="008A7A26" w:rsidP="008A7A2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36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6"/>
                <w:szCs w:val="36"/>
              </w:rPr>
              <w:t>（記者・撮影</w:t>
            </w:r>
          </w:p>
          <w:p w14:paraId="31695B6F" w14:textId="77777777" w:rsidR="008A7A26" w:rsidRPr="005E25C5" w:rsidRDefault="008A7A26" w:rsidP="008A7A2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36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6"/>
                <w:szCs w:val="36"/>
              </w:rPr>
              <w:t>スタッフ）</w:t>
            </w:r>
          </w:p>
        </w:tc>
        <w:tc>
          <w:tcPr>
            <w:tcW w:w="2494" w:type="dxa"/>
            <w:gridSpan w:val="2"/>
          </w:tcPr>
          <w:p w14:paraId="31E57715" w14:textId="77777777" w:rsidR="008A7A26" w:rsidRPr="008A7A26" w:rsidRDefault="008A7A26" w:rsidP="008A7A26">
            <w:pPr>
              <w:pStyle w:val="Default"/>
              <w:jc w:val="center"/>
              <w:rPr>
                <w:sz w:val="18"/>
              </w:rPr>
            </w:pPr>
            <w:r w:rsidRPr="008A7A26">
              <w:rPr>
                <w:rFonts w:hint="eastAsia"/>
                <w:sz w:val="16"/>
              </w:rPr>
              <w:t>部署名</w:t>
            </w:r>
          </w:p>
        </w:tc>
        <w:tc>
          <w:tcPr>
            <w:tcW w:w="2916" w:type="dxa"/>
          </w:tcPr>
          <w:p w14:paraId="4B163E97" w14:textId="77777777" w:rsidR="008A7A26" w:rsidRPr="008A7A26" w:rsidRDefault="008A7A26" w:rsidP="008A7A26">
            <w:pPr>
              <w:pStyle w:val="Default"/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氏</w:t>
            </w:r>
            <w:r w:rsidRPr="008A7A26">
              <w:rPr>
                <w:rFonts w:hint="eastAsia"/>
                <w:sz w:val="16"/>
              </w:rPr>
              <w:t>名</w:t>
            </w:r>
          </w:p>
        </w:tc>
        <w:tc>
          <w:tcPr>
            <w:tcW w:w="2916" w:type="dxa"/>
          </w:tcPr>
          <w:p w14:paraId="2F6BF827" w14:textId="77777777" w:rsidR="008A7A26" w:rsidRPr="008A7A26" w:rsidRDefault="008A7A26" w:rsidP="008A7A26">
            <w:pPr>
              <w:pStyle w:val="Default"/>
              <w:jc w:val="center"/>
              <w:rPr>
                <w:sz w:val="18"/>
              </w:rPr>
            </w:pPr>
            <w:r w:rsidRPr="005E25C5">
              <w:rPr>
                <w:rFonts w:ascii="Calibri" w:hAnsi="Calibri" w:cs="Calibri"/>
                <w:color w:val="000000" w:themeColor="text1"/>
                <w:kern w:val="24"/>
                <w:sz w:val="16"/>
                <w:szCs w:val="16"/>
              </w:rPr>
              <w:t>E-mail</w:t>
            </w:r>
          </w:p>
        </w:tc>
      </w:tr>
      <w:tr w:rsidR="008A7A26" w:rsidRPr="00465EC6" w14:paraId="000828C8" w14:textId="77777777" w:rsidTr="00C5399E">
        <w:trPr>
          <w:trHeight w:val="257"/>
        </w:trPr>
        <w:tc>
          <w:tcPr>
            <w:tcW w:w="1410" w:type="dxa"/>
            <w:vMerge/>
            <w:shd w:val="clear" w:color="auto" w:fill="DAEEF3" w:themeFill="accent5" w:themeFillTint="33"/>
            <w:vAlign w:val="center"/>
          </w:tcPr>
          <w:p w14:paraId="31975B19" w14:textId="77777777" w:rsidR="008A7A26" w:rsidRPr="008A7A26" w:rsidRDefault="008A7A26" w:rsidP="00120A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36"/>
              </w:rPr>
            </w:pPr>
          </w:p>
        </w:tc>
        <w:tc>
          <w:tcPr>
            <w:tcW w:w="306" w:type="dxa"/>
          </w:tcPr>
          <w:p w14:paraId="168E97F7" w14:textId="77777777" w:rsidR="008A7A26" w:rsidRPr="008A7A26" w:rsidRDefault="008A7A26" w:rsidP="00120AA4">
            <w:pPr>
              <w:pStyle w:val="Default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188" w:type="dxa"/>
          </w:tcPr>
          <w:p w14:paraId="776895F3" w14:textId="77777777" w:rsidR="008A7A26" w:rsidRPr="008A7A26" w:rsidRDefault="008A7A26" w:rsidP="00120AA4">
            <w:pPr>
              <w:pStyle w:val="Default"/>
              <w:rPr>
                <w:sz w:val="18"/>
              </w:rPr>
            </w:pPr>
          </w:p>
        </w:tc>
        <w:tc>
          <w:tcPr>
            <w:tcW w:w="2916" w:type="dxa"/>
          </w:tcPr>
          <w:p w14:paraId="024D8677" w14:textId="77777777" w:rsidR="008A7A26" w:rsidRPr="008A7A26" w:rsidRDefault="008A7A26" w:rsidP="00120AA4">
            <w:pPr>
              <w:pStyle w:val="Default"/>
              <w:rPr>
                <w:sz w:val="18"/>
              </w:rPr>
            </w:pPr>
          </w:p>
        </w:tc>
        <w:tc>
          <w:tcPr>
            <w:tcW w:w="2916" w:type="dxa"/>
          </w:tcPr>
          <w:p w14:paraId="732C2804" w14:textId="77777777" w:rsidR="008A7A26" w:rsidRPr="008A7A26" w:rsidRDefault="008A7A26" w:rsidP="00120AA4">
            <w:pPr>
              <w:pStyle w:val="Default"/>
              <w:rPr>
                <w:sz w:val="18"/>
              </w:rPr>
            </w:pPr>
          </w:p>
        </w:tc>
      </w:tr>
      <w:tr w:rsidR="008A7A26" w:rsidRPr="00465EC6" w14:paraId="443BA46A" w14:textId="77777777" w:rsidTr="00C5399E">
        <w:trPr>
          <w:trHeight w:val="191"/>
        </w:trPr>
        <w:tc>
          <w:tcPr>
            <w:tcW w:w="1410" w:type="dxa"/>
            <w:vMerge/>
            <w:shd w:val="clear" w:color="auto" w:fill="DAEEF3" w:themeFill="accent5" w:themeFillTint="33"/>
            <w:vAlign w:val="center"/>
          </w:tcPr>
          <w:p w14:paraId="5411267F" w14:textId="77777777" w:rsidR="008A7A26" w:rsidRPr="008A7A26" w:rsidRDefault="008A7A26" w:rsidP="00120A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36"/>
              </w:rPr>
            </w:pPr>
          </w:p>
        </w:tc>
        <w:tc>
          <w:tcPr>
            <w:tcW w:w="306" w:type="dxa"/>
          </w:tcPr>
          <w:p w14:paraId="30FEA590" w14:textId="77777777" w:rsidR="008A7A26" w:rsidRPr="008A7A26" w:rsidRDefault="008A7A26" w:rsidP="00120AA4">
            <w:pPr>
              <w:pStyle w:val="Default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188" w:type="dxa"/>
          </w:tcPr>
          <w:p w14:paraId="34225B1B" w14:textId="77777777" w:rsidR="008A7A26" w:rsidRPr="008A7A26" w:rsidRDefault="008A7A26" w:rsidP="00120AA4">
            <w:pPr>
              <w:pStyle w:val="Default"/>
              <w:rPr>
                <w:sz w:val="18"/>
              </w:rPr>
            </w:pPr>
          </w:p>
        </w:tc>
        <w:tc>
          <w:tcPr>
            <w:tcW w:w="2916" w:type="dxa"/>
          </w:tcPr>
          <w:p w14:paraId="250DF3D3" w14:textId="77777777" w:rsidR="008A7A26" w:rsidRPr="008A7A26" w:rsidRDefault="008A7A26" w:rsidP="00120AA4">
            <w:pPr>
              <w:pStyle w:val="Default"/>
              <w:rPr>
                <w:sz w:val="18"/>
              </w:rPr>
            </w:pPr>
          </w:p>
        </w:tc>
        <w:tc>
          <w:tcPr>
            <w:tcW w:w="2916" w:type="dxa"/>
          </w:tcPr>
          <w:p w14:paraId="234FB767" w14:textId="77777777" w:rsidR="008A7A26" w:rsidRPr="008A7A26" w:rsidRDefault="008A7A26" w:rsidP="00120AA4">
            <w:pPr>
              <w:pStyle w:val="Default"/>
              <w:rPr>
                <w:sz w:val="18"/>
              </w:rPr>
            </w:pPr>
          </w:p>
        </w:tc>
      </w:tr>
      <w:tr w:rsidR="008A7A26" w:rsidRPr="00465EC6" w14:paraId="1DF5D10D" w14:textId="77777777" w:rsidTr="008A7A26">
        <w:trPr>
          <w:trHeight w:val="249"/>
        </w:trPr>
        <w:tc>
          <w:tcPr>
            <w:tcW w:w="1410" w:type="dxa"/>
            <w:vMerge w:val="restart"/>
            <w:shd w:val="clear" w:color="auto" w:fill="DAEEF3" w:themeFill="accent5" w:themeFillTint="33"/>
            <w:vAlign w:val="center"/>
          </w:tcPr>
          <w:p w14:paraId="3F1F409D" w14:textId="77777777" w:rsidR="008A7A26" w:rsidRDefault="008A7A26" w:rsidP="008A7A2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A7A26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委託契約</w:t>
            </w:r>
          </w:p>
          <w:p w14:paraId="2CFE932A" w14:textId="77777777" w:rsidR="008A7A26" w:rsidRPr="005E25C5" w:rsidRDefault="008A7A26" w:rsidP="008A7A2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取材記者または撮影スタッフ</w:t>
            </w:r>
          </w:p>
        </w:tc>
        <w:tc>
          <w:tcPr>
            <w:tcW w:w="2494" w:type="dxa"/>
            <w:gridSpan w:val="2"/>
          </w:tcPr>
          <w:p w14:paraId="3D607AB7" w14:textId="77777777" w:rsidR="008A7A26" w:rsidRPr="008A7A26" w:rsidRDefault="008A7A26" w:rsidP="008A7A26">
            <w:pPr>
              <w:pStyle w:val="Default"/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所属（社）</w:t>
            </w:r>
            <w:r w:rsidRPr="008A7A26">
              <w:rPr>
                <w:rFonts w:hint="eastAsia"/>
                <w:sz w:val="16"/>
              </w:rPr>
              <w:t>名</w:t>
            </w:r>
          </w:p>
        </w:tc>
        <w:tc>
          <w:tcPr>
            <w:tcW w:w="2916" w:type="dxa"/>
          </w:tcPr>
          <w:p w14:paraId="39508AC2" w14:textId="77777777" w:rsidR="008A7A26" w:rsidRPr="008A7A26" w:rsidRDefault="008A7A26" w:rsidP="008A7A26">
            <w:pPr>
              <w:pStyle w:val="Default"/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氏</w:t>
            </w:r>
            <w:r w:rsidRPr="008A7A26">
              <w:rPr>
                <w:rFonts w:hint="eastAsia"/>
                <w:sz w:val="16"/>
              </w:rPr>
              <w:t>名</w:t>
            </w:r>
          </w:p>
        </w:tc>
        <w:tc>
          <w:tcPr>
            <w:tcW w:w="2916" w:type="dxa"/>
          </w:tcPr>
          <w:p w14:paraId="61E80ADE" w14:textId="77777777" w:rsidR="008A7A26" w:rsidRPr="008A7A26" w:rsidRDefault="008A7A26" w:rsidP="008A7A26">
            <w:pPr>
              <w:pStyle w:val="Default"/>
              <w:jc w:val="center"/>
              <w:rPr>
                <w:sz w:val="18"/>
              </w:rPr>
            </w:pPr>
            <w:r w:rsidRPr="005E25C5">
              <w:rPr>
                <w:rFonts w:ascii="Calibri" w:hAnsi="Calibri" w:cs="Calibri"/>
                <w:color w:val="000000" w:themeColor="text1"/>
                <w:kern w:val="24"/>
                <w:sz w:val="16"/>
                <w:szCs w:val="16"/>
              </w:rPr>
              <w:t>E-mail</w:t>
            </w:r>
          </w:p>
        </w:tc>
      </w:tr>
      <w:tr w:rsidR="008A7A26" w:rsidRPr="00465EC6" w14:paraId="29ABE6FF" w14:textId="77777777" w:rsidTr="00C5399E">
        <w:trPr>
          <w:trHeight w:val="145"/>
        </w:trPr>
        <w:tc>
          <w:tcPr>
            <w:tcW w:w="1410" w:type="dxa"/>
            <w:vMerge/>
            <w:shd w:val="clear" w:color="auto" w:fill="DAEEF3" w:themeFill="accent5" w:themeFillTint="33"/>
            <w:vAlign w:val="center"/>
          </w:tcPr>
          <w:p w14:paraId="7A61907F" w14:textId="77777777" w:rsidR="008A7A26" w:rsidRPr="008A7A26" w:rsidRDefault="008A7A26" w:rsidP="00120A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306" w:type="dxa"/>
          </w:tcPr>
          <w:p w14:paraId="0BF161DC" w14:textId="77777777" w:rsidR="008A7A26" w:rsidRPr="008A7A26" w:rsidRDefault="008A7A26" w:rsidP="00120AA4">
            <w:pPr>
              <w:pStyle w:val="Default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188" w:type="dxa"/>
          </w:tcPr>
          <w:p w14:paraId="4643E301" w14:textId="77777777" w:rsidR="008A7A26" w:rsidRPr="008A7A26" w:rsidRDefault="008A7A26" w:rsidP="00120AA4">
            <w:pPr>
              <w:pStyle w:val="Default"/>
              <w:rPr>
                <w:sz w:val="18"/>
              </w:rPr>
            </w:pPr>
          </w:p>
        </w:tc>
        <w:tc>
          <w:tcPr>
            <w:tcW w:w="2916" w:type="dxa"/>
          </w:tcPr>
          <w:p w14:paraId="35686C0A" w14:textId="77777777" w:rsidR="008A7A26" w:rsidRPr="008A7A26" w:rsidRDefault="008A7A26" w:rsidP="00120AA4">
            <w:pPr>
              <w:pStyle w:val="Default"/>
              <w:rPr>
                <w:sz w:val="18"/>
              </w:rPr>
            </w:pPr>
          </w:p>
        </w:tc>
        <w:tc>
          <w:tcPr>
            <w:tcW w:w="2916" w:type="dxa"/>
          </w:tcPr>
          <w:p w14:paraId="02058AD6" w14:textId="77777777" w:rsidR="008A7A26" w:rsidRPr="008A7A26" w:rsidRDefault="008A7A26" w:rsidP="00120AA4">
            <w:pPr>
              <w:pStyle w:val="Default"/>
              <w:rPr>
                <w:sz w:val="18"/>
              </w:rPr>
            </w:pPr>
          </w:p>
        </w:tc>
      </w:tr>
      <w:tr w:rsidR="008A7A26" w:rsidRPr="00465EC6" w14:paraId="2B362289" w14:textId="77777777" w:rsidTr="00C5399E">
        <w:trPr>
          <w:trHeight w:val="207"/>
        </w:trPr>
        <w:tc>
          <w:tcPr>
            <w:tcW w:w="1410" w:type="dxa"/>
            <w:vMerge/>
            <w:shd w:val="clear" w:color="auto" w:fill="DAEEF3" w:themeFill="accent5" w:themeFillTint="33"/>
            <w:vAlign w:val="center"/>
          </w:tcPr>
          <w:p w14:paraId="42C98168" w14:textId="77777777" w:rsidR="008A7A26" w:rsidRPr="008A7A26" w:rsidRDefault="008A7A26" w:rsidP="00120AA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306" w:type="dxa"/>
          </w:tcPr>
          <w:p w14:paraId="4776492C" w14:textId="77777777" w:rsidR="008A7A26" w:rsidRPr="008A7A26" w:rsidRDefault="008A7A26" w:rsidP="00120AA4">
            <w:pPr>
              <w:pStyle w:val="Default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188" w:type="dxa"/>
          </w:tcPr>
          <w:p w14:paraId="1FE20763" w14:textId="77777777" w:rsidR="008A7A26" w:rsidRPr="008A7A26" w:rsidRDefault="008A7A26" w:rsidP="00120AA4">
            <w:pPr>
              <w:pStyle w:val="Default"/>
              <w:rPr>
                <w:sz w:val="18"/>
              </w:rPr>
            </w:pPr>
          </w:p>
        </w:tc>
        <w:tc>
          <w:tcPr>
            <w:tcW w:w="2916" w:type="dxa"/>
          </w:tcPr>
          <w:p w14:paraId="3D4211BE" w14:textId="77777777" w:rsidR="008A7A26" w:rsidRPr="008A7A26" w:rsidRDefault="008A7A26" w:rsidP="00120AA4">
            <w:pPr>
              <w:pStyle w:val="Default"/>
              <w:rPr>
                <w:sz w:val="18"/>
              </w:rPr>
            </w:pPr>
          </w:p>
        </w:tc>
        <w:tc>
          <w:tcPr>
            <w:tcW w:w="2916" w:type="dxa"/>
          </w:tcPr>
          <w:p w14:paraId="2AAF8961" w14:textId="77777777" w:rsidR="008A7A26" w:rsidRPr="008A7A26" w:rsidRDefault="008A7A26" w:rsidP="00120AA4">
            <w:pPr>
              <w:pStyle w:val="Default"/>
              <w:rPr>
                <w:sz w:val="18"/>
              </w:rPr>
            </w:pPr>
          </w:p>
        </w:tc>
      </w:tr>
    </w:tbl>
    <w:p w14:paraId="56D7A282" w14:textId="77777777" w:rsidR="00A70C90" w:rsidRPr="007240F2" w:rsidRDefault="007240F2" w:rsidP="00A70C90">
      <w:pPr>
        <w:pStyle w:val="Default"/>
        <w:rPr>
          <w:sz w:val="16"/>
        </w:rPr>
      </w:pPr>
      <w:r w:rsidRPr="007240F2">
        <w:rPr>
          <w:rFonts w:hint="eastAsia"/>
          <w:sz w:val="16"/>
        </w:rPr>
        <w:t>※記入欄が不足する場合は、用紙をコピーしてご使用ください。</w:t>
      </w:r>
    </w:p>
    <w:sectPr w:rsidR="00A70C90" w:rsidRPr="007240F2" w:rsidSect="00981B07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724C0" w14:textId="77777777" w:rsidR="00560EB5" w:rsidRDefault="00560EB5" w:rsidP="00300DAC">
      <w:r>
        <w:separator/>
      </w:r>
    </w:p>
  </w:endnote>
  <w:endnote w:type="continuationSeparator" w:id="0">
    <w:p w14:paraId="4E445B5B" w14:textId="77777777" w:rsidR="00560EB5" w:rsidRDefault="00560EB5" w:rsidP="00300DAC">
      <w:r>
        <w:continuationSeparator/>
      </w:r>
    </w:p>
  </w:endnote>
  <w:endnote w:type="continuationNotice" w:id="1">
    <w:p w14:paraId="30253E58" w14:textId="77777777" w:rsidR="00560EB5" w:rsidRDefault="00560E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818C1" w14:textId="77777777" w:rsidR="00560EB5" w:rsidRDefault="00560EB5" w:rsidP="00300DAC">
      <w:r>
        <w:separator/>
      </w:r>
    </w:p>
  </w:footnote>
  <w:footnote w:type="continuationSeparator" w:id="0">
    <w:p w14:paraId="56E7FC1C" w14:textId="77777777" w:rsidR="00560EB5" w:rsidRDefault="00560EB5" w:rsidP="00300DAC">
      <w:r>
        <w:continuationSeparator/>
      </w:r>
    </w:p>
  </w:footnote>
  <w:footnote w:type="continuationNotice" w:id="1">
    <w:p w14:paraId="7BF2AB5F" w14:textId="77777777" w:rsidR="00560EB5" w:rsidRDefault="00560E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DA0"/>
    <w:multiLevelType w:val="hybridMultilevel"/>
    <w:tmpl w:val="2500B554"/>
    <w:lvl w:ilvl="0" w:tplc="08889750">
      <w:start w:val="5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63EE16E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BB8243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9B06C5E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33CF79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0E4145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3EF6E05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5CC834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6C0551A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36FA8"/>
    <w:multiLevelType w:val="hybridMultilevel"/>
    <w:tmpl w:val="7C1A912A"/>
    <w:lvl w:ilvl="0" w:tplc="68145080">
      <w:start w:val="3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D1C0582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B0655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A12E034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6446CA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F96E870C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3A80A83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D30E374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DC0404E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B62CE"/>
    <w:multiLevelType w:val="hybridMultilevel"/>
    <w:tmpl w:val="A78A0CE4"/>
    <w:lvl w:ilvl="0" w:tplc="E208F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232FF5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139EE42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A73E6ED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B63E1E7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DB2A726C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12C68AF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F5085B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B06900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94437A"/>
    <w:multiLevelType w:val="hybridMultilevel"/>
    <w:tmpl w:val="B63A784A"/>
    <w:lvl w:ilvl="0" w:tplc="43604254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EFA42A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D16CA23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87E6F8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500A21B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59768A8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03EA652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0BCC03D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D328639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51"/>
    <w:rsid w:val="000269C8"/>
    <w:rsid w:val="00055684"/>
    <w:rsid w:val="000A567B"/>
    <w:rsid w:val="000E7749"/>
    <w:rsid w:val="0012756A"/>
    <w:rsid w:val="001A45E6"/>
    <w:rsid w:val="001C23FD"/>
    <w:rsid w:val="001E1A27"/>
    <w:rsid w:val="0022091B"/>
    <w:rsid w:val="00234C1D"/>
    <w:rsid w:val="00246D74"/>
    <w:rsid w:val="00277749"/>
    <w:rsid w:val="00286E24"/>
    <w:rsid w:val="002C2CBD"/>
    <w:rsid w:val="002D32E0"/>
    <w:rsid w:val="002E4E90"/>
    <w:rsid w:val="00300DAC"/>
    <w:rsid w:val="00331B1C"/>
    <w:rsid w:val="00363360"/>
    <w:rsid w:val="003C2C4F"/>
    <w:rsid w:val="003E5F86"/>
    <w:rsid w:val="00420493"/>
    <w:rsid w:val="00426DCC"/>
    <w:rsid w:val="00437B10"/>
    <w:rsid w:val="00465EC6"/>
    <w:rsid w:val="005404E8"/>
    <w:rsid w:val="00560EB5"/>
    <w:rsid w:val="00576450"/>
    <w:rsid w:val="005E25C5"/>
    <w:rsid w:val="005E55E8"/>
    <w:rsid w:val="00650762"/>
    <w:rsid w:val="006603F0"/>
    <w:rsid w:val="006B791E"/>
    <w:rsid w:val="007240F2"/>
    <w:rsid w:val="00731438"/>
    <w:rsid w:val="007D3A8F"/>
    <w:rsid w:val="00845EBA"/>
    <w:rsid w:val="00851F9F"/>
    <w:rsid w:val="00862846"/>
    <w:rsid w:val="008A55A0"/>
    <w:rsid w:val="008A7A26"/>
    <w:rsid w:val="008D57B3"/>
    <w:rsid w:val="00915A1B"/>
    <w:rsid w:val="009208D5"/>
    <w:rsid w:val="00941D7F"/>
    <w:rsid w:val="00981B07"/>
    <w:rsid w:val="009A527A"/>
    <w:rsid w:val="00A04B55"/>
    <w:rsid w:val="00A47ECB"/>
    <w:rsid w:val="00A70C90"/>
    <w:rsid w:val="00AE3F94"/>
    <w:rsid w:val="00AE54B6"/>
    <w:rsid w:val="00AF3FAB"/>
    <w:rsid w:val="00B1664E"/>
    <w:rsid w:val="00B85267"/>
    <w:rsid w:val="00BB5F10"/>
    <w:rsid w:val="00BF69DC"/>
    <w:rsid w:val="00C5399E"/>
    <w:rsid w:val="00C72936"/>
    <w:rsid w:val="00CB6729"/>
    <w:rsid w:val="00D46AB6"/>
    <w:rsid w:val="00D73DC3"/>
    <w:rsid w:val="00D87877"/>
    <w:rsid w:val="00DC2287"/>
    <w:rsid w:val="00DF6851"/>
    <w:rsid w:val="00E145E4"/>
    <w:rsid w:val="00E41D39"/>
    <w:rsid w:val="00E76A89"/>
    <w:rsid w:val="00EA0450"/>
    <w:rsid w:val="00ED3FD4"/>
    <w:rsid w:val="00EE4F9B"/>
    <w:rsid w:val="00F138E7"/>
    <w:rsid w:val="00F15C88"/>
    <w:rsid w:val="00F15EF4"/>
    <w:rsid w:val="00F17ABF"/>
    <w:rsid w:val="00F221DD"/>
    <w:rsid w:val="00F46161"/>
    <w:rsid w:val="00F83735"/>
    <w:rsid w:val="00F950B3"/>
    <w:rsid w:val="00FE0B1D"/>
    <w:rsid w:val="00FE1278"/>
    <w:rsid w:val="00FE2852"/>
    <w:rsid w:val="00F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4C9CE4"/>
  <w15:chartTrackingRefBased/>
  <w15:docId w15:val="{2ECC3E3A-726E-4C16-9FED-3CAF7000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685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F685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6851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D87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8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EA0450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EA04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EA0450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laceholder Text"/>
    <w:basedOn w:val="a0"/>
    <w:uiPriority w:val="99"/>
    <w:semiHidden/>
    <w:rsid w:val="005E25C5"/>
    <w:rPr>
      <w:color w:val="808080"/>
    </w:rPr>
  </w:style>
  <w:style w:type="table" w:styleId="aa">
    <w:name w:val="Table Grid"/>
    <w:basedOn w:val="a1"/>
    <w:uiPriority w:val="59"/>
    <w:rsid w:val="00465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00D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00DAC"/>
  </w:style>
  <w:style w:type="paragraph" w:styleId="ad">
    <w:name w:val="footer"/>
    <w:basedOn w:val="a"/>
    <w:link w:val="ae"/>
    <w:uiPriority w:val="99"/>
    <w:unhideWhenUsed/>
    <w:rsid w:val="00300D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00DAC"/>
  </w:style>
  <w:style w:type="table" w:styleId="3">
    <w:name w:val="List Table 3"/>
    <w:basedOn w:val="a1"/>
    <w:uiPriority w:val="48"/>
    <w:rsid w:val="0036336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af">
    <w:name w:val="annotation reference"/>
    <w:basedOn w:val="a0"/>
    <w:uiPriority w:val="99"/>
    <w:semiHidden/>
    <w:unhideWhenUsed/>
    <w:rsid w:val="00E145E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145E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145E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145E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14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press@cedec-kyushu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cedec-kyushu.jp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AB2B4D50D4824CAB7D6C46C0E73E3A" ma:contentTypeVersion="10" ma:contentTypeDescription="新しいドキュメントを作成します。" ma:contentTypeScope="" ma:versionID="f59f9b1bded1a9964872a65b3e2d4853">
  <xsd:schema xmlns:xsd="http://www.w3.org/2001/XMLSchema" xmlns:xs="http://www.w3.org/2001/XMLSchema" xmlns:p="http://schemas.microsoft.com/office/2006/metadata/properties" xmlns:ns2="fce0fc07-dfdc-4127-8d36-2d2ce6f53907" xmlns:ns3="64342ca2-6b97-4881-8368-ca48dddfa234" targetNamespace="http://schemas.microsoft.com/office/2006/metadata/properties" ma:root="true" ma:fieldsID="f65fa1eb6fd2b267a827aa07f095ae30" ns2:_="" ns3:_="">
    <xsd:import namespace="fce0fc07-dfdc-4127-8d36-2d2ce6f53907"/>
    <xsd:import namespace="64342ca2-6b97-4881-8368-ca48dddfa2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0fc07-dfdc-4127-8d36-2d2ce6f53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2ca2-6b97-4881-8368-ca48dddfa2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681AA-B102-4952-A6D8-A7EB1EB143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E0E6E8-FA73-4E67-8DA2-2B7D666EBDF9}"/>
</file>

<file path=customXml/itemProps3.xml><?xml version="1.0" encoding="utf-8"?>
<ds:datastoreItem xmlns:ds="http://schemas.openxmlformats.org/officeDocument/2006/customXml" ds:itemID="{B410358C-74A4-4D18-8661-5E21FAAD77B5}"/>
</file>

<file path=customXml/itemProps4.xml><?xml version="1.0" encoding="utf-8"?>
<ds:datastoreItem xmlns:ds="http://schemas.openxmlformats.org/officeDocument/2006/customXml" ds:itemID="{8F09686E-52EE-4A4A-A01F-8CA03B8859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Kawano Shihoko</dc:creator>
  <cp:keywords/>
  <dc:description/>
  <cp:lastModifiedBy>Nishimatsu Kaori</cp:lastModifiedBy>
  <cp:revision>8</cp:revision>
  <cp:lastPrinted>2019-06-03T08:10:00Z</cp:lastPrinted>
  <dcterms:created xsi:type="dcterms:W3CDTF">2019-06-03T08:39:00Z</dcterms:created>
  <dcterms:modified xsi:type="dcterms:W3CDTF">2019-08-07T05:24:00Z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0x0101002CAB2B4D50D4824CAB7D6C46C0E73E3A</vt:lpwstr>
  </property>
</Properties>
</file>